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92343351"/>
        <w:docPartObj>
          <w:docPartGallery w:val="Cover Pages"/>
          <w:docPartUnique/>
        </w:docPartObj>
      </w:sdtPr>
      <w:sdtEndPr>
        <w:rPr>
          <w:rFonts w:ascii="Calibri" w:hAnsi="Calibri"/>
          <w:b/>
          <w:color w:val="FF0000"/>
        </w:rPr>
      </w:sdtEndPr>
      <w:sdtContent>
        <w:p w14:paraId="68DCE8B1" w14:textId="5377E39B" w:rsidR="00F11E0E" w:rsidRPr="00F11E0E" w:rsidRDefault="00361FCA" w:rsidP="00F11E0E">
          <w:r>
            <w:rPr>
              <w:noProof/>
              <w:lang w:eastAsia="en-GB"/>
            </w:rPr>
            <mc:AlternateContent>
              <mc:Choice Requires="wps">
                <w:drawing>
                  <wp:anchor distT="0" distB="0" distL="114300" distR="114300" simplePos="0" relativeHeight="251658240" behindDoc="0" locked="0" layoutInCell="1" allowOverlap="1" wp14:anchorId="6328205F" wp14:editId="10BC5715">
                    <wp:simplePos x="0" y="0"/>
                    <wp:positionH relativeFrom="margin">
                      <wp:align>right</wp:align>
                    </wp:positionH>
                    <wp:positionV relativeFrom="paragraph">
                      <wp:posOffset>0</wp:posOffset>
                    </wp:positionV>
                    <wp:extent cx="2266950" cy="1841500"/>
                    <wp:effectExtent l="0" t="0" r="0" b="0"/>
                    <wp:wrapNone/>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1841500"/>
                            </a:xfrm>
                            <a:prstGeom prst="rect">
                              <a:avLst/>
                            </a:prstGeom>
                            <a:noFill/>
                          </wps:spPr>
                          <wps:txbx>
                            <w:txbxContent>
                              <w:p w14:paraId="768C5DE2" w14:textId="716D9BFC" w:rsidR="00CC04F8" w:rsidRPr="00361FCA" w:rsidRDefault="00122FA1">
                                <w:pPr>
                                  <w:pStyle w:val="NoSpacing"/>
                                  <w:jc w:val="right"/>
                                  <w:rPr>
                                    <w:rFonts w:eastAsiaTheme="majorEastAsia" w:cstheme="minorHAnsi"/>
                                    <w:b/>
                                    <w:bCs/>
                                    <w:sz w:val="96"/>
                                    <w:szCs w:val="96"/>
                                    <w:lang w:val="en-GB"/>
                                  </w:rPr>
                                </w:pPr>
                                <w:r w:rsidRPr="00361FCA">
                                  <w:rPr>
                                    <w:rFonts w:eastAsiaTheme="majorEastAsia" w:cstheme="minorHAnsi"/>
                                    <w:b/>
                                    <w:bCs/>
                                    <w:sz w:val="96"/>
                                    <w:szCs w:val="96"/>
                                    <w:lang w:val="en-GB"/>
                                  </w:rPr>
                                  <w:t>C1.2</w:t>
                                </w:r>
                              </w:p>
                            </w:txbxContent>
                          </wps:txbx>
                          <wps:bodyPr rot="0" vert="horz" wrap="square" lIns="36576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28205F" id="Rectangle 367" o:spid="_x0000_s1026" style="position:absolute;margin-left:127.3pt;margin-top:0;width:178.5pt;height:1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" filled="f" stroked="f">
                    <v:textbox inset="28.8pt,14.4pt,14.4pt,14.4pt">
                      <w:txbxContent>
                        <w:p w14:paraId="768C5DE2" w14:textId="716D9BFC" w:rsidR="00CC04F8" w:rsidRPr="00361FCA" w:rsidRDefault="00122FA1">
                          <w:pPr>
                            <w:pStyle w:val="NoSpacing"/>
                            <w:jc w:val="right"/>
                            <w:rPr>
                              <w:rFonts w:eastAsiaTheme="majorEastAsia" w:cstheme="minorHAnsi"/>
                              <w:b/>
                              <w:bCs/>
                              <w:sz w:val="96"/>
                              <w:szCs w:val="96"/>
                              <w:lang w:val="en-GB"/>
                            </w:rPr>
                          </w:pPr>
                          <w:r w:rsidRPr="00361FCA">
                            <w:rPr>
                              <w:rFonts w:eastAsiaTheme="majorEastAsia" w:cstheme="minorHAnsi"/>
                              <w:b/>
                              <w:bCs/>
                              <w:sz w:val="96"/>
                              <w:szCs w:val="96"/>
                              <w:lang w:val="en-GB"/>
                            </w:rPr>
                            <w:t>C1.2</w:t>
                          </w:r>
                        </w:p>
                      </w:txbxContent>
                    </v:textbox>
                    <w10:wrap anchorx="margin"/>
                  </v:rect>
                </w:pict>
              </mc:Fallback>
            </mc:AlternateContent>
          </w:r>
          <w:r w:rsidR="003F7195">
            <w:rPr>
              <w:noProof/>
              <w:lang w:eastAsia="en-GB"/>
            </w:rPr>
            <mc:AlternateContent>
              <mc:Choice Requires="wps">
                <w:drawing>
                  <wp:anchor distT="0" distB="0" distL="114300" distR="114300" simplePos="0" relativeHeight="251657216" behindDoc="0" locked="0" layoutInCell="1" allowOverlap="1" wp14:anchorId="540004BC" wp14:editId="6855F9B5">
                    <wp:simplePos x="0" y="0"/>
                    <wp:positionH relativeFrom="column">
                      <wp:posOffset>7774305</wp:posOffset>
                    </wp:positionH>
                    <wp:positionV relativeFrom="paragraph">
                      <wp:posOffset>-355600</wp:posOffset>
                    </wp:positionV>
                    <wp:extent cx="2970869" cy="10058400"/>
                    <wp:effectExtent l="57150" t="19050" r="77470" b="95250"/>
                    <wp:wrapNone/>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0869" cy="10058400"/>
                            </a:xfrm>
                            <a:prstGeom prst="rect">
                              <a:avLst/>
                            </a:prstGeom>
                            <a:solidFill>
                              <a:srgbClr val="FFFF00"/>
                            </a:solidFill>
                            <a:ln>
                              <a:headEnd/>
                              <a:tailEnd/>
                            </a:ln>
                          </wps:spPr>
                          <wps:style>
                            <a:lnRef idx="1">
                              <a:schemeClr val="accent6"/>
                            </a:lnRef>
                            <a:fillRef idx="3">
                              <a:schemeClr val="accent6"/>
                            </a:fillRef>
                            <a:effectRef idx="2">
                              <a:schemeClr val="accent6"/>
                            </a:effectRef>
                            <a:fontRef idx="minor">
                              <a:schemeClr val="lt1"/>
                            </a:fontRef>
                          </wps:style>
                          <wps:bodyPr rot="0" vert="horz" wrap="square" lIns="91440" tIns="45720" rIns="91440" bIns="45720" anchor="t" anchorCtr="0" upright="1">
                            <a:noAutofit/>
                          </wps:bodyPr>
                        </wps:wsp>
                      </a:graphicData>
                    </a:graphic>
                  </wp:anchor>
                </w:drawing>
              </mc:Choice>
              <mc:Fallback>
                <w:pict>
                  <v:rect w14:anchorId="1FFC1D5A" id="Rectangle 365" o:spid="_x0000_s1026" style="position:absolute;margin-left:612.15pt;margin-top:-28pt;width:233.95pt;height:11in;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" fillcolor="yellow" strokecolor="#f68c36 [3049]">
                    <v:shadow on="t" color="black" opacity="22937f" origin=",.5" offset="0,.63889mm"/>
                  </v:rect>
                </w:pict>
              </mc:Fallback>
            </mc:AlternateContent>
          </w:r>
          <w:bookmarkStart w:id="0" w:name="_Hlk3297429"/>
          <w:r w:rsidR="00F11E0E" w:rsidRPr="00265F0F">
            <w:rPr>
              <w:rFonts w:ascii="Calibri" w:eastAsia="Calibri" w:hAnsi="Calibri" w:cs="Calibri"/>
              <w:b/>
              <w:szCs w:val="18"/>
            </w:rPr>
            <w:t xml:space="preserve">Supporting material for </w:t>
          </w:r>
          <w:r w:rsidR="0031685F">
            <w:rPr>
              <w:rFonts w:ascii="Calibri" w:eastAsia="Calibri" w:hAnsi="Calibri" w:cs="Calibri"/>
              <w:b/>
              <w:szCs w:val="18"/>
            </w:rPr>
            <w:t xml:space="preserve">Believing and Belonging </w:t>
          </w:r>
        </w:p>
        <w:bookmarkEnd w:id="0"/>
        <w:p w14:paraId="5617ABB5" w14:textId="6078380E" w:rsidR="00CC04F8" w:rsidRDefault="00904AF3" w:rsidP="00904AF3">
          <w:pPr>
            <w:jc w:val="center"/>
            <w:rPr>
              <w:rFonts w:ascii="Calibri" w:hAnsi="Calibri"/>
              <w:b/>
              <w:bCs/>
              <w:color w:val="FF0000"/>
            </w:rPr>
          </w:pPr>
          <w:r>
            <w:rPr>
              <w:noProof/>
            </w:rPr>
            <w:drawing>
              <wp:inline distT="0" distB="0" distL="0" distR="0" wp14:anchorId="7F0B6406" wp14:editId="73092C71">
                <wp:extent cx="1180800" cy="1180800"/>
                <wp:effectExtent l="0" t="0" r="635" b="635"/>
                <wp:docPr id="281863426" name="Picture 4" descr="A yellow circle with hands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63426" name="Picture 4" descr="A yellow circle with hands and sta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0800" cy="1180800"/>
                        </a:xfrm>
                        <a:prstGeom prst="rect">
                          <a:avLst/>
                        </a:prstGeom>
                      </pic:spPr>
                    </pic:pic>
                  </a:graphicData>
                </a:graphic>
              </wp:inline>
            </w:drawing>
          </w:r>
          <w:r>
            <w:rPr>
              <w:noProof/>
              <w:lang w:eastAsia="en-GB"/>
            </w:rPr>
            <mc:AlternateContent>
              <mc:Choice Requires="wps">
                <w:drawing>
                  <wp:anchor distT="0" distB="0" distL="114300" distR="114300" simplePos="0" relativeHeight="251661312" behindDoc="0" locked="0" layoutInCell="0" allowOverlap="1" wp14:anchorId="06919753" wp14:editId="23DA1D14">
                    <wp:simplePos x="0" y="0"/>
                    <wp:positionH relativeFrom="margin">
                      <wp:align>center</wp:align>
                    </wp:positionH>
                    <wp:positionV relativeFrom="page">
                      <wp:posOffset>3102610</wp:posOffset>
                    </wp:positionV>
                    <wp:extent cx="7090420" cy="694062"/>
                    <wp:effectExtent l="0" t="0" r="16510" b="27305"/>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090420" cy="694062"/>
                            </a:xfrm>
                            <a:prstGeom prst="rect">
                              <a:avLst/>
                            </a:prstGeom>
                            <a:solidFill>
                              <a:schemeClr val="tx1"/>
                            </a:solidFill>
                            <a:ln w="12700">
                              <a:solidFill>
                                <a:schemeClr val="bg1"/>
                              </a:solidFill>
                              <a:miter/>
                            </a:ln>
                          </wps:spPr>
                          <wps:txbx>
                            <w:txbxContent>
                              <w:p w14:paraId="43ACBFBB" w14:textId="77777777" w:rsidR="00896911" w:rsidRDefault="00B14A47" w:rsidP="00E24EDF">
                                <w:pPr>
                                  <w:spacing w:line="254" w:lineRule="auto"/>
                                  <w:jc w:val="right"/>
                                  <w:rPr>
                                    <w:rFonts w:ascii="Calibri" w:hAnsi="Calibri" w:cs="Calibri"/>
                                    <w:b/>
                                    <w:bCs/>
                                    <w:color w:val="FFFFFF"/>
                                    <w:sz w:val="56"/>
                                    <w:szCs w:val="56"/>
                                    <w:lang w:val="en-US"/>
                                  </w:rPr>
                                </w:pPr>
                                <w:r>
                                  <w:rPr>
                                    <w:rFonts w:ascii="Calibri" w:hAnsi="Calibri" w:cs="Calibri"/>
                                    <w:b/>
                                    <w:bCs/>
                                    <w:color w:val="FFFFFF"/>
                                    <w:sz w:val="56"/>
                                    <w:szCs w:val="56"/>
                                    <w:lang w:val="en-US"/>
                                  </w:rPr>
                                  <w:t xml:space="preserve">How are symbols used to welcome new life? </w:t>
                                </w:r>
                              </w:p>
                            </w:txbxContent>
                          </wps:txbx>
                          <wps:bodyPr wrap="square" lIns="182880" tIns="45720" rIns="182880" bIns="45720" anchor="ctr" upright="1">
                            <a:spAutoFit/>
                          </wps:bodyPr>
                        </wps:wsp>
                      </a:graphicData>
                    </a:graphic>
                    <wp14:sizeRelH relativeFrom="page">
                      <wp14:pctWidth>90000</wp14:pctWidth>
                    </wp14:sizeRelH>
                    <wp14:sizeRelV relativeFrom="page">
                      <wp14:pctHeight>7300</wp14:pctHeight>
                    </wp14:sizeRelV>
                  </wp:anchor>
                </w:drawing>
              </mc:Choice>
              <mc:Fallback>
                <w:pict>
                  <v:rect w14:anchorId="06919753" id="Rectangle 16" o:spid="_x0000_s1027" style="position:absolute;left:0;text-align:left;margin-left:0;margin-top:244.3pt;width:558.3pt;height:54.65pt;z-index:251661312;visibility:visible;mso-wrap-style:square;mso-width-percent:900;mso-height-percent:73;mso-wrap-distance-left:9pt;mso-wrap-distance-top:0;mso-wrap-distance-right:9pt;mso-wrap-distance-bottom:0;mso-position-horizontal:center;mso-position-horizontal-relative:margin;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" o:allowincell="f" fillcolor="black [3213]" strokecolor="white [3212]" strokeweight="1pt">
                    <v:textbox style="mso-fit-shape-to-text:t" inset="14.4pt,,14.4pt">
                      <w:txbxContent>
                        <w:p w14:paraId="43ACBFBB" w14:textId="77777777" w:rsidR="00896911" w:rsidRDefault="00B14A47" w:rsidP="00E24EDF">
                          <w:pPr>
                            <w:spacing w:line="254" w:lineRule="auto"/>
                            <w:jc w:val="right"/>
                            <w:rPr>
                              <w:rFonts w:ascii="Calibri" w:hAnsi="Calibri" w:cs="Calibri"/>
                              <w:b/>
                              <w:bCs/>
                              <w:color w:val="FFFFFF"/>
                              <w:sz w:val="56"/>
                              <w:szCs w:val="56"/>
                              <w:lang w:val="en-US"/>
                            </w:rPr>
                          </w:pPr>
                          <w:r>
                            <w:rPr>
                              <w:rFonts w:ascii="Calibri" w:hAnsi="Calibri" w:cs="Calibri"/>
                              <w:b/>
                              <w:bCs/>
                              <w:color w:val="FFFFFF"/>
                              <w:sz w:val="56"/>
                              <w:szCs w:val="56"/>
                              <w:lang w:val="en-US"/>
                            </w:rPr>
                            <w:t xml:space="preserve">How are symbols used to welcome new life? </w:t>
                          </w:r>
                        </w:p>
                      </w:txbxContent>
                    </v:textbox>
                    <w10:wrap anchorx="margin" anchory="page"/>
                  </v:rect>
                </w:pict>
              </mc:Fallback>
            </mc:AlternateContent>
          </w:r>
          <w:r w:rsidR="000C44F5" w:rsidRPr="48FED267">
            <w:rPr>
              <w:rFonts w:ascii="Calibri" w:hAnsi="Calibri"/>
              <w:b/>
              <w:bCs/>
              <w:color w:val="FF0000"/>
            </w:rPr>
            <w:br w:type="page"/>
          </w:r>
        </w:p>
      </w:sdtContent>
    </w:sdt>
    <w:tbl>
      <w:tblPr>
        <w:tblStyle w:val="TableGrid"/>
        <w:tblpPr w:leftFromText="180" w:rightFromText="180" w:vertAnchor="text" w:horzAnchor="margin"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735"/>
      </w:tblGrid>
      <w:tr w:rsidR="00CC04F8" w14:paraId="29F4B719" w14:textId="77777777" w:rsidTr="040A6B93">
        <w:trPr>
          <w:trHeight w:val="1410"/>
        </w:trPr>
        <w:tc>
          <w:tcPr>
            <w:tcW w:w="2552" w:type="dxa"/>
          </w:tcPr>
          <w:p w14:paraId="65232195" w14:textId="081A3630" w:rsidR="00CC04F8" w:rsidRPr="008B6170" w:rsidRDefault="4A07F756">
            <w:pPr>
              <w:ind w:right="278"/>
              <w:outlineLvl w:val="0"/>
            </w:pPr>
            <w:r w:rsidRPr="48FED267">
              <w:rPr>
                <w:rFonts w:ascii="Calibri" w:hAnsi="Calibri"/>
                <w:b/>
                <w:bCs/>
              </w:rPr>
              <w:lastRenderedPageBreak/>
              <w:t>About this unit:</w:t>
            </w:r>
            <w:r w:rsidRPr="48FED267">
              <w:rPr>
                <w:rFonts w:ascii="Calibri" w:hAnsi="Calibri"/>
              </w:rPr>
              <w:t xml:space="preserve"> </w:t>
            </w:r>
            <w:r>
              <w:t xml:space="preserve">  </w:t>
            </w:r>
            <w:r w:rsidR="51D22A33">
              <w:t xml:space="preserve">                        </w:t>
            </w:r>
          </w:p>
        </w:tc>
        <w:tc>
          <w:tcPr>
            <w:tcW w:w="12735" w:type="dxa"/>
            <w:vAlign w:val="center"/>
          </w:tcPr>
          <w:p w14:paraId="42DB59C6" w14:textId="1B3667F7" w:rsidR="00CC04F8" w:rsidRDefault="616FDC73" w:rsidP="00122FA1">
            <w:pPr>
              <w:spacing w:line="276" w:lineRule="auto"/>
              <w:ind w:right="278"/>
              <w:outlineLvl w:val="0"/>
              <w:rPr>
                <w:rFonts w:asciiTheme="minorHAnsi" w:eastAsia="Calibri" w:hAnsiTheme="minorHAnsi" w:cstheme="minorHAnsi"/>
                <w:sz w:val="22"/>
                <w:szCs w:val="22"/>
              </w:rPr>
            </w:pPr>
            <w:r w:rsidRPr="00D54D66">
              <w:rPr>
                <w:rFonts w:asciiTheme="minorHAnsi" w:hAnsiTheme="minorHAnsi" w:cstheme="minorHAnsi"/>
                <w:sz w:val="22"/>
                <w:szCs w:val="22"/>
              </w:rPr>
              <w:t xml:space="preserve">In this </w:t>
            </w:r>
            <w:r w:rsidR="00D54D66" w:rsidRPr="00D54D66">
              <w:rPr>
                <w:rFonts w:asciiTheme="minorHAnsi" w:hAnsiTheme="minorHAnsi" w:cstheme="minorHAnsi"/>
                <w:sz w:val="22"/>
                <w:szCs w:val="22"/>
              </w:rPr>
              <w:t xml:space="preserve">Pathway Two </w:t>
            </w:r>
            <w:r w:rsidRPr="00D54D66">
              <w:rPr>
                <w:rFonts w:asciiTheme="minorHAnsi" w:hAnsiTheme="minorHAnsi" w:cstheme="minorHAnsi"/>
                <w:sz w:val="22"/>
                <w:szCs w:val="22"/>
              </w:rPr>
              <w:t>unit on expressing beliefs, pupils will explore how symbols are used when welcoming new l</w:t>
            </w:r>
            <w:r w:rsidR="5249EE39" w:rsidRPr="00D54D66">
              <w:rPr>
                <w:rFonts w:asciiTheme="minorHAnsi" w:hAnsiTheme="minorHAnsi" w:cstheme="minorHAnsi"/>
                <w:sz w:val="22"/>
                <w:szCs w:val="22"/>
              </w:rPr>
              <w:t>ife.</w:t>
            </w:r>
            <w:r w:rsidRPr="00D54D66">
              <w:rPr>
                <w:rFonts w:asciiTheme="minorHAnsi" w:eastAsia="Calibri" w:hAnsiTheme="minorHAnsi" w:cstheme="minorHAnsi"/>
                <w:sz w:val="22"/>
                <w:szCs w:val="22"/>
              </w:rPr>
              <w:t xml:space="preserve"> </w:t>
            </w:r>
            <w:r w:rsidR="3C07BE1D" w:rsidRPr="00D54D66">
              <w:rPr>
                <w:rFonts w:asciiTheme="minorHAnsi" w:eastAsia="Calibri" w:hAnsiTheme="minorHAnsi" w:cstheme="minorHAnsi"/>
                <w:sz w:val="22"/>
                <w:szCs w:val="22"/>
              </w:rPr>
              <w:t xml:space="preserve">They will study initiation </w:t>
            </w:r>
            <w:r w:rsidR="00D54D66" w:rsidRPr="00D54D66">
              <w:rPr>
                <w:rFonts w:asciiTheme="minorHAnsi" w:eastAsia="Calibri" w:hAnsiTheme="minorHAnsi" w:cstheme="minorHAnsi"/>
                <w:sz w:val="22"/>
                <w:szCs w:val="22"/>
              </w:rPr>
              <w:t xml:space="preserve">rites </w:t>
            </w:r>
            <w:r w:rsidR="00D54D66" w:rsidRPr="00D54D66">
              <w:rPr>
                <w:rFonts w:asciiTheme="minorHAnsi" w:hAnsiTheme="minorHAnsi" w:cstheme="minorHAnsi"/>
                <w:sz w:val="22"/>
                <w:szCs w:val="22"/>
              </w:rPr>
              <w:t xml:space="preserve">from </w:t>
            </w:r>
            <w:r w:rsidR="00D54D66" w:rsidRPr="00D54D66">
              <w:rPr>
                <w:rFonts w:asciiTheme="minorHAnsi" w:eastAsia="Calibri" w:hAnsiTheme="minorHAnsi" w:cstheme="minorHAnsi"/>
                <w:sz w:val="22"/>
                <w:szCs w:val="22"/>
              </w:rPr>
              <w:t xml:space="preserve">Christianity, Islam and Sikhism </w:t>
            </w:r>
            <w:r w:rsidR="3C07BE1D" w:rsidRPr="00D54D66">
              <w:rPr>
                <w:rFonts w:asciiTheme="minorHAnsi" w:eastAsia="Calibri" w:hAnsiTheme="minorHAnsi" w:cstheme="minorHAnsi"/>
                <w:sz w:val="22"/>
                <w:szCs w:val="22"/>
              </w:rPr>
              <w:t>including infant baptism</w:t>
            </w:r>
            <w:r w:rsidR="175CA07B" w:rsidRPr="00D54D66">
              <w:rPr>
                <w:rFonts w:asciiTheme="minorHAnsi" w:eastAsia="Calibri" w:hAnsiTheme="minorHAnsi" w:cstheme="minorHAnsi"/>
                <w:sz w:val="22"/>
                <w:szCs w:val="22"/>
              </w:rPr>
              <w:t>,</w:t>
            </w:r>
            <w:r w:rsidR="00EA2703">
              <w:rPr>
                <w:rFonts w:asciiTheme="minorHAnsi" w:eastAsia="Calibri" w:hAnsiTheme="minorHAnsi" w:cstheme="minorHAnsi"/>
                <w:sz w:val="22"/>
                <w:szCs w:val="22"/>
              </w:rPr>
              <w:t xml:space="preserve"> dedication,</w:t>
            </w:r>
            <w:r w:rsidR="175CA07B" w:rsidRPr="00D54D66">
              <w:rPr>
                <w:rFonts w:asciiTheme="minorHAnsi" w:eastAsia="Calibri" w:hAnsiTheme="minorHAnsi" w:cstheme="minorHAnsi"/>
                <w:sz w:val="22"/>
                <w:szCs w:val="22"/>
              </w:rPr>
              <w:t xml:space="preserve"> the </w:t>
            </w:r>
            <w:r w:rsidR="3FCF5440" w:rsidRPr="00D54D66">
              <w:rPr>
                <w:rFonts w:asciiTheme="minorHAnsi" w:eastAsia="Calibri" w:hAnsiTheme="minorHAnsi" w:cstheme="minorHAnsi"/>
                <w:sz w:val="22"/>
                <w:szCs w:val="22"/>
              </w:rPr>
              <w:t>n</w:t>
            </w:r>
            <w:r w:rsidR="175CA07B" w:rsidRPr="00D54D66">
              <w:rPr>
                <w:rFonts w:asciiTheme="minorHAnsi" w:eastAsia="Calibri" w:hAnsiTheme="minorHAnsi" w:cstheme="minorHAnsi"/>
                <w:sz w:val="22"/>
                <w:szCs w:val="22"/>
              </w:rPr>
              <w:t xml:space="preserve">aam </w:t>
            </w:r>
            <w:proofErr w:type="spellStart"/>
            <w:r w:rsidR="47DFC57F" w:rsidRPr="00D54D66">
              <w:rPr>
                <w:rFonts w:asciiTheme="minorHAnsi" w:eastAsia="Calibri" w:hAnsiTheme="minorHAnsi" w:cstheme="minorHAnsi"/>
                <w:sz w:val="22"/>
                <w:szCs w:val="22"/>
              </w:rPr>
              <w:t>k</w:t>
            </w:r>
            <w:r w:rsidR="175CA07B" w:rsidRPr="00D54D66">
              <w:rPr>
                <w:rFonts w:asciiTheme="minorHAnsi" w:eastAsia="Calibri" w:hAnsiTheme="minorHAnsi" w:cstheme="minorHAnsi"/>
                <w:sz w:val="22"/>
                <w:szCs w:val="22"/>
              </w:rPr>
              <w:t>aran</w:t>
            </w:r>
            <w:proofErr w:type="spellEnd"/>
            <w:r w:rsidR="3C07BE1D" w:rsidRPr="00D54D66">
              <w:rPr>
                <w:rFonts w:asciiTheme="minorHAnsi" w:eastAsia="Calibri" w:hAnsiTheme="minorHAnsi" w:cstheme="minorHAnsi"/>
                <w:sz w:val="22"/>
                <w:szCs w:val="22"/>
              </w:rPr>
              <w:t xml:space="preserve"> and the </w:t>
            </w:r>
            <w:proofErr w:type="spellStart"/>
            <w:r w:rsidR="5E648234" w:rsidRPr="00D54D66">
              <w:rPr>
                <w:rFonts w:asciiTheme="minorHAnsi" w:eastAsia="Calibri" w:hAnsiTheme="minorHAnsi" w:cstheme="minorHAnsi"/>
                <w:sz w:val="22"/>
                <w:szCs w:val="22"/>
              </w:rPr>
              <w:t>a</w:t>
            </w:r>
            <w:r w:rsidR="3C07BE1D" w:rsidRPr="00D54D66">
              <w:rPr>
                <w:rFonts w:asciiTheme="minorHAnsi" w:eastAsia="Calibri" w:hAnsiTheme="minorHAnsi" w:cstheme="minorHAnsi"/>
                <w:sz w:val="22"/>
                <w:szCs w:val="22"/>
              </w:rPr>
              <w:t>qiqah</w:t>
            </w:r>
            <w:proofErr w:type="spellEnd"/>
            <w:r w:rsidR="3C07BE1D" w:rsidRPr="00D54D66">
              <w:rPr>
                <w:rFonts w:asciiTheme="minorHAnsi" w:eastAsia="Calibri" w:hAnsiTheme="minorHAnsi" w:cstheme="minorHAnsi"/>
                <w:sz w:val="22"/>
                <w:szCs w:val="22"/>
              </w:rPr>
              <w:t xml:space="preserve"> and be aware that there are other rituals and ceremonies as well, including non-religious ceremonies. </w:t>
            </w:r>
            <w:r w:rsidR="09E081CF" w:rsidRPr="00D54D66">
              <w:rPr>
                <w:rFonts w:asciiTheme="minorHAnsi" w:eastAsia="Calibri" w:hAnsiTheme="minorHAnsi" w:cstheme="minorHAnsi"/>
                <w:sz w:val="22"/>
                <w:szCs w:val="22"/>
              </w:rPr>
              <w:t xml:space="preserve">They will discover the symbolic food, objects and practices </w:t>
            </w:r>
            <w:r w:rsidR="2433261C" w:rsidRPr="00D54D66">
              <w:rPr>
                <w:rFonts w:asciiTheme="minorHAnsi" w:eastAsia="Calibri" w:hAnsiTheme="minorHAnsi" w:cstheme="minorHAnsi"/>
                <w:sz w:val="22"/>
                <w:szCs w:val="22"/>
              </w:rPr>
              <w:t xml:space="preserve">that can be used when welcoming new babies into communities. </w:t>
            </w:r>
            <w:r w:rsidR="3C07BE1D" w:rsidRPr="00D54D66">
              <w:rPr>
                <w:rFonts w:asciiTheme="minorHAnsi" w:eastAsia="Calibri" w:hAnsiTheme="minorHAnsi" w:cstheme="minorHAnsi"/>
                <w:sz w:val="22"/>
                <w:szCs w:val="22"/>
              </w:rPr>
              <w:t>Pupils will be given the opportunity to reflect on the concept</w:t>
            </w:r>
            <w:r w:rsidR="2D68924B" w:rsidRPr="00D54D66">
              <w:rPr>
                <w:rFonts w:asciiTheme="minorHAnsi" w:eastAsia="Calibri" w:hAnsiTheme="minorHAnsi" w:cstheme="minorHAnsi"/>
                <w:sz w:val="22"/>
                <w:szCs w:val="22"/>
              </w:rPr>
              <w:t>s</w:t>
            </w:r>
            <w:r w:rsidR="3C07BE1D" w:rsidRPr="00D54D66">
              <w:rPr>
                <w:rFonts w:asciiTheme="minorHAnsi" w:eastAsia="Calibri" w:hAnsiTheme="minorHAnsi" w:cstheme="minorHAnsi"/>
                <w:sz w:val="22"/>
                <w:szCs w:val="22"/>
              </w:rPr>
              <w:t xml:space="preserve"> of </w:t>
            </w:r>
            <w:r w:rsidR="0AF4436D" w:rsidRPr="00D54D66">
              <w:rPr>
                <w:rFonts w:asciiTheme="minorHAnsi" w:eastAsia="Calibri" w:hAnsiTheme="minorHAnsi" w:cstheme="minorHAnsi"/>
                <w:sz w:val="22"/>
                <w:szCs w:val="22"/>
              </w:rPr>
              <w:t xml:space="preserve">wishes and </w:t>
            </w:r>
            <w:r w:rsidR="3C07BE1D" w:rsidRPr="00D54D66">
              <w:rPr>
                <w:rFonts w:asciiTheme="minorHAnsi" w:eastAsia="Calibri" w:hAnsiTheme="minorHAnsi" w:cstheme="minorHAnsi"/>
                <w:sz w:val="22"/>
                <w:szCs w:val="22"/>
              </w:rPr>
              <w:t>promise</w:t>
            </w:r>
            <w:r w:rsidR="32B46CE9" w:rsidRPr="00D54D66">
              <w:rPr>
                <w:rFonts w:asciiTheme="minorHAnsi" w:eastAsia="Calibri" w:hAnsiTheme="minorHAnsi" w:cstheme="minorHAnsi"/>
                <w:sz w:val="22"/>
                <w:szCs w:val="22"/>
              </w:rPr>
              <w:t>s.</w:t>
            </w:r>
            <w:r w:rsidR="3C07BE1D" w:rsidRPr="00D54D66">
              <w:rPr>
                <w:rFonts w:asciiTheme="minorHAnsi" w:eastAsia="Calibri" w:hAnsiTheme="minorHAnsi" w:cstheme="minorHAnsi"/>
                <w:sz w:val="22"/>
                <w:szCs w:val="22"/>
              </w:rPr>
              <w:t xml:space="preserve"> </w:t>
            </w:r>
            <w:r w:rsidR="68EA3675" w:rsidRPr="00D54D66">
              <w:rPr>
                <w:rFonts w:asciiTheme="minorHAnsi" w:eastAsia="Calibri" w:hAnsiTheme="minorHAnsi" w:cstheme="minorHAnsi"/>
                <w:sz w:val="22"/>
                <w:szCs w:val="22"/>
              </w:rPr>
              <w:t>They will</w:t>
            </w:r>
            <w:r w:rsidR="3C07BE1D" w:rsidRPr="00D54D66">
              <w:rPr>
                <w:rFonts w:asciiTheme="minorHAnsi" w:eastAsia="Calibri" w:hAnsiTheme="minorHAnsi" w:cstheme="minorHAnsi"/>
                <w:sz w:val="22"/>
                <w:szCs w:val="22"/>
              </w:rPr>
              <w:t xml:space="preserve"> </w:t>
            </w:r>
            <w:proofErr w:type="gramStart"/>
            <w:r w:rsidR="3C07BE1D" w:rsidRPr="00D54D66">
              <w:rPr>
                <w:rFonts w:asciiTheme="minorHAnsi" w:eastAsia="Calibri" w:hAnsiTheme="minorHAnsi" w:cstheme="minorHAnsi"/>
                <w:sz w:val="22"/>
                <w:szCs w:val="22"/>
              </w:rPr>
              <w:t xml:space="preserve">compare </w:t>
            </w:r>
            <w:r w:rsidR="378598BB" w:rsidRPr="00D54D66">
              <w:rPr>
                <w:rFonts w:asciiTheme="minorHAnsi" w:eastAsia="Calibri" w:hAnsiTheme="minorHAnsi" w:cstheme="minorHAnsi"/>
                <w:sz w:val="22"/>
                <w:szCs w:val="22"/>
              </w:rPr>
              <w:t>and contrast</w:t>
            </w:r>
            <w:proofErr w:type="gramEnd"/>
            <w:r w:rsidR="378598BB" w:rsidRPr="00D54D66">
              <w:rPr>
                <w:rFonts w:asciiTheme="minorHAnsi" w:eastAsia="Calibri" w:hAnsiTheme="minorHAnsi" w:cstheme="minorHAnsi"/>
                <w:sz w:val="22"/>
                <w:szCs w:val="22"/>
              </w:rPr>
              <w:t xml:space="preserve"> </w:t>
            </w:r>
            <w:r w:rsidR="3C07BE1D" w:rsidRPr="00D54D66">
              <w:rPr>
                <w:rFonts w:asciiTheme="minorHAnsi" w:eastAsia="Calibri" w:hAnsiTheme="minorHAnsi" w:cstheme="minorHAnsi"/>
                <w:sz w:val="22"/>
                <w:szCs w:val="22"/>
              </w:rPr>
              <w:t>different approaches to welcoming new life.</w:t>
            </w:r>
          </w:p>
          <w:p w14:paraId="0869C1BC" w14:textId="5C39F4D5" w:rsidR="00EA2703" w:rsidRDefault="00EA2703" w:rsidP="00122FA1">
            <w:pPr>
              <w:spacing w:line="276" w:lineRule="auto"/>
              <w:ind w:right="278"/>
              <w:outlineLvl w:val="0"/>
              <w:rPr>
                <w:rFonts w:asciiTheme="minorHAnsi" w:eastAsia="Calibri" w:hAnsiTheme="minorHAnsi" w:cstheme="minorHAnsi"/>
                <w:sz w:val="22"/>
                <w:szCs w:val="22"/>
              </w:rPr>
            </w:pPr>
          </w:p>
          <w:p w14:paraId="36726E4E" w14:textId="404960D0" w:rsidR="00EA2703" w:rsidRPr="00D54D66" w:rsidRDefault="00EA2703" w:rsidP="00122FA1">
            <w:pPr>
              <w:spacing w:line="276" w:lineRule="auto"/>
              <w:ind w:right="278"/>
              <w:outlineLvl w:val="0"/>
              <w:rPr>
                <w:rFonts w:asciiTheme="minorHAnsi" w:eastAsia="Calibri" w:hAnsiTheme="minorHAnsi" w:cstheme="minorHAnsi"/>
                <w:sz w:val="22"/>
                <w:szCs w:val="22"/>
              </w:rPr>
            </w:pPr>
            <w:r w:rsidRPr="00EA2703">
              <w:rPr>
                <w:rFonts w:asciiTheme="minorHAnsi" w:hAnsiTheme="minorHAnsi" w:cstheme="minorHAnsi"/>
                <w:b/>
                <w:bCs/>
                <w:sz w:val="22"/>
                <w:szCs w:val="22"/>
              </w:rPr>
              <w:t>Resources are identified in the introduction below and in each lesson where relevant. There is also a full set of PowerPoints and knowledge organisers available which have been written specifically for this planning. To access and subscribe email enquiries@penninelearning.com.</w:t>
            </w:r>
            <w:r w:rsidRPr="00C173E3">
              <w:rPr>
                <w:rFonts w:asciiTheme="minorHAnsi" w:hAnsiTheme="minorHAnsi" w:cstheme="minorHAnsi"/>
                <w:b/>
                <w:bCs/>
                <w:sz w:val="22"/>
                <w:szCs w:val="22"/>
              </w:rPr>
              <w:t xml:space="preserve">  </w:t>
            </w:r>
          </w:p>
          <w:p w14:paraId="0FCC4160" w14:textId="6914CCEF" w:rsidR="00CC04F8" w:rsidRPr="008B6170" w:rsidRDefault="00CC04F8" w:rsidP="00122FA1">
            <w:pPr>
              <w:spacing w:line="276" w:lineRule="auto"/>
              <w:ind w:right="278"/>
              <w:outlineLvl w:val="0"/>
              <w:rPr>
                <w:rFonts w:ascii="Calibri" w:eastAsia="Calibri" w:hAnsi="Calibri" w:cs="Calibri"/>
                <w:sz w:val="22"/>
                <w:szCs w:val="22"/>
                <w:highlight w:val="yellow"/>
              </w:rPr>
            </w:pPr>
          </w:p>
        </w:tc>
      </w:tr>
      <w:tr w:rsidR="00CC04F8" w14:paraId="0428B680" w14:textId="77777777" w:rsidTr="040A6B93">
        <w:trPr>
          <w:trHeight w:val="1004"/>
        </w:trPr>
        <w:tc>
          <w:tcPr>
            <w:tcW w:w="2552" w:type="dxa"/>
          </w:tcPr>
          <w:p w14:paraId="2C210EE7" w14:textId="1ECD5D07" w:rsidR="00CC04F8" w:rsidRPr="008B6170" w:rsidRDefault="00791AAE">
            <w:pPr>
              <w:ind w:right="278"/>
              <w:outlineLvl w:val="0"/>
              <w:rPr>
                <w:rFonts w:ascii="Calibri" w:hAnsi="Calibri"/>
                <w:b/>
              </w:rPr>
            </w:pPr>
            <w:r w:rsidRPr="008B6170">
              <w:rPr>
                <w:rFonts w:ascii="Calibri" w:hAnsi="Calibri"/>
                <w:b/>
              </w:rPr>
              <w:t>Age Related Pathway Statement:</w:t>
            </w:r>
            <w:r w:rsidRPr="008B6170">
              <w:rPr>
                <w:rFonts w:ascii="Calibri" w:hAnsi="Calibri"/>
              </w:rPr>
              <w:t xml:space="preserve"> </w:t>
            </w:r>
            <w:r w:rsidRPr="008B6170">
              <w:t xml:space="preserve">  </w:t>
            </w:r>
          </w:p>
        </w:tc>
        <w:tc>
          <w:tcPr>
            <w:tcW w:w="12735" w:type="dxa"/>
            <w:vAlign w:val="center"/>
          </w:tcPr>
          <w:p w14:paraId="5583B002" w14:textId="63319642" w:rsidR="00122FA1" w:rsidRPr="003C26F8" w:rsidRDefault="00334A29" w:rsidP="00122FA1">
            <w:pPr>
              <w:spacing w:line="276" w:lineRule="auto"/>
              <w:rPr>
                <w:rFonts w:ascii="Calibri" w:eastAsia="Calibri" w:hAnsi="Calibri"/>
              </w:rPr>
            </w:pPr>
            <w:r>
              <w:rPr>
                <w:rFonts w:ascii="Calibri" w:eastAsia="Calibri" w:hAnsi="Calibri"/>
                <w:sz w:val="22"/>
                <w:szCs w:val="22"/>
              </w:rPr>
              <w:t>Good</w:t>
            </w:r>
            <w:r w:rsidR="00122FA1" w:rsidRPr="00122FA1">
              <w:rPr>
                <w:rFonts w:ascii="Calibri" w:eastAsia="Calibri" w:hAnsi="Calibri"/>
                <w:sz w:val="22"/>
                <w:szCs w:val="22"/>
              </w:rPr>
              <w:t xml:space="preserve"> RE student</w:t>
            </w:r>
            <w:r>
              <w:rPr>
                <w:rFonts w:ascii="Calibri" w:eastAsia="Calibri" w:hAnsi="Calibri"/>
                <w:sz w:val="22"/>
                <w:szCs w:val="22"/>
              </w:rPr>
              <w:t>s</w:t>
            </w:r>
            <w:r w:rsidR="00122FA1" w:rsidRPr="00122FA1">
              <w:rPr>
                <w:rFonts w:ascii="Calibri" w:eastAsia="Calibri" w:hAnsi="Calibri"/>
                <w:sz w:val="22"/>
                <w:szCs w:val="22"/>
              </w:rPr>
              <w:t xml:space="preserve"> </w:t>
            </w:r>
            <w:r w:rsidR="00D56205">
              <w:rPr>
                <w:rFonts w:ascii="Calibri" w:eastAsia="Calibri" w:hAnsi="Calibri"/>
                <w:sz w:val="22"/>
                <w:szCs w:val="22"/>
              </w:rPr>
              <w:t xml:space="preserve">(KS1) </w:t>
            </w:r>
            <w:r w:rsidR="00122FA1" w:rsidRPr="00122FA1">
              <w:rPr>
                <w:rFonts w:ascii="Calibri" w:eastAsia="Calibri" w:hAnsi="Calibri"/>
                <w:sz w:val="22"/>
                <w:szCs w:val="22"/>
              </w:rPr>
              <w:t>can recognise that people sometimes give different meanings to words when they are writing about their religious beliefs and feelings. They can suggest different possible meanings for stories, symbols, art and music that people have created to express their beliefs.</w:t>
            </w:r>
          </w:p>
          <w:p w14:paraId="0B457F13" w14:textId="3BEFD16E" w:rsidR="00CC04F8" w:rsidRPr="008B6170" w:rsidRDefault="00CC04F8" w:rsidP="00122FA1">
            <w:pPr>
              <w:spacing w:line="276" w:lineRule="auto"/>
              <w:rPr>
                <w:rFonts w:asciiTheme="minorHAnsi" w:hAnsiTheme="minorHAnsi" w:cstheme="minorBidi"/>
                <w:color w:val="FF0000"/>
                <w:highlight w:val="yellow"/>
              </w:rPr>
            </w:pPr>
          </w:p>
        </w:tc>
      </w:tr>
      <w:tr w:rsidR="007F3C2E" w14:paraId="7B938C5C" w14:textId="77777777" w:rsidTr="040A6B93">
        <w:trPr>
          <w:trHeight w:val="1004"/>
        </w:trPr>
        <w:tc>
          <w:tcPr>
            <w:tcW w:w="2552" w:type="dxa"/>
          </w:tcPr>
          <w:p w14:paraId="23380155" w14:textId="1EAE6511" w:rsidR="007F3C2E" w:rsidRPr="008B6170" w:rsidRDefault="007F3C2E">
            <w:pPr>
              <w:ind w:right="278"/>
              <w:outlineLvl w:val="0"/>
              <w:rPr>
                <w:rFonts w:ascii="Calibri" w:hAnsi="Calibri"/>
                <w:b/>
              </w:rPr>
            </w:pPr>
            <w:r>
              <w:rPr>
                <w:rFonts w:ascii="Calibri" w:hAnsi="Calibri"/>
                <w:b/>
              </w:rPr>
              <w:t>Transferable Question</w:t>
            </w:r>
          </w:p>
        </w:tc>
        <w:tc>
          <w:tcPr>
            <w:tcW w:w="12735" w:type="dxa"/>
            <w:vAlign w:val="center"/>
          </w:tcPr>
          <w:p w14:paraId="3697E0B0" w14:textId="20D68CAE" w:rsidR="007F3C2E" w:rsidRPr="00122FA1" w:rsidRDefault="00334A29" w:rsidP="00122FA1">
            <w:pPr>
              <w:spacing w:line="276" w:lineRule="auto"/>
              <w:rPr>
                <w:rFonts w:ascii="Calibri" w:eastAsia="Calibri" w:hAnsi="Calibri"/>
                <w:sz w:val="22"/>
                <w:szCs w:val="22"/>
              </w:rPr>
            </w:pPr>
            <w:r w:rsidRPr="00334A29">
              <w:rPr>
                <w:rFonts w:ascii="Calibri" w:eastAsia="Calibri" w:hAnsi="Calibri"/>
                <w:sz w:val="22"/>
                <w:szCs w:val="22"/>
              </w:rPr>
              <w:t>What can be express</w:t>
            </w:r>
            <w:r>
              <w:rPr>
                <w:rFonts w:ascii="Calibri" w:eastAsia="Calibri" w:hAnsi="Calibri"/>
                <w:sz w:val="22"/>
                <w:szCs w:val="22"/>
              </w:rPr>
              <w:t>ed</w:t>
            </w:r>
            <w:r w:rsidRPr="00334A29">
              <w:rPr>
                <w:rFonts w:ascii="Calibri" w:eastAsia="Calibri" w:hAnsi="Calibri"/>
                <w:sz w:val="22"/>
                <w:szCs w:val="22"/>
              </w:rPr>
              <w:t xml:space="preserve"> </w:t>
            </w:r>
            <w:r w:rsidR="00F9127C" w:rsidRPr="00334A29">
              <w:rPr>
                <w:rFonts w:ascii="Calibri" w:eastAsia="Calibri" w:hAnsi="Calibri"/>
                <w:sz w:val="22"/>
                <w:szCs w:val="22"/>
              </w:rPr>
              <w:t>through actions</w:t>
            </w:r>
            <w:r w:rsidRPr="00334A29">
              <w:rPr>
                <w:rFonts w:ascii="Calibri" w:eastAsia="Calibri" w:hAnsi="Calibri"/>
                <w:sz w:val="22"/>
                <w:szCs w:val="22"/>
              </w:rPr>
              <w:t xml:space="preserve"> </w:t>
            </w:r>
            <w:r w:rsidR="00D52D31" w:rsidRPr="00334A29">
              <w:rPr>
                <w:rFonts w:ascii="Calibri" w:eastAsia="Calibri" w:hAnsi="Calibri"/>
                <w:sz w:val="22"/>
                <w:szCs w:val="22"/>
              </w:rPr>
              <w:t>and symbols</w:t>
            </w:r>
            <w:r w:rsidRPr="00334A29">
              <w:rPr>
                <w:rFonts w:ascii="Calibri" w:eastAsia="Calibri" w:hAnsi="Calibri"/>
                <w:sz w:val="22"/>
                <w:szCs w:val="22"/>
              </w:rPr>
              <w:t>?</w:t>
            </w:r>
          </w:p>
        </w:tc>
      </w:tr>
      <w:tr w:rsidR="00CC04F8" w14:paraId="46BF3D77" w14:textId="77777777" w:rsidTr="040A6B93">
        <w:trPr>
          <w:trHeight w:val="540"/>
        </w:trPr>
        <w:tc>
          <w:tcPr>
            <w:tcW w:w="2552" w:type="dxa"/>
          </w:tcPr>
          <w:p w14:paraId="6BFFBD0C" w14:textId="77777777" w:rsidR="00791AAE" w:rsidRPr="008B6170" w:rsidRDefault="00791AAE" w:rsidP="00791AAE">
            <w:pPr>
              <w:spacing w:line="276" w:lineRule="auto"/>
              <w:ind w:right="278"/>
              <w:outlineLvl w:val="0"/>
              <w:rPr>
                <w:rFonts w:ascii="Calibri" w:hAnsi="Calibri"/>
                <w:bCs/>
              </w:rPr>
            </w:pPr>
            <w:r w:rsidRPr="008B6170">
              <w:rPr>
                <w:rFonts w:ascii="Calibri" w:hAnsi="Calibri"/>
                <w:b/>
              </w:rPr>
              <w:t>The religions studied in this unit:</w:t>
            </w:r>
            <w:r w:rsidRPr="008B6170">
              <w:rPr>
                <w:rFonts w:ascii="Calibri" w:hAnsi="Calibri"/>
              </w:rPr>
              <w:t xml:space="preserve"> </w:t>
            </w:r>
            <w:r w:rsidRPr="008B6170">
              <w:t xml:space="preserve">  </w:t>
            </w:r>
          </w:p>
          <w:p w14:paraId="57997034" w14:textId="0D30A41D" w:rsidR="00CC04F8" w:rsidRPr="008B6170" w:rsidRDefault="00CC04F8">
            <w:pPr>
              <w:ind w:right="278"/>
              <w:outlineLvl w:val="0"/>
              <w:rPr>
                <w:rFonts w:ascii="Calibri" w:hAnsi="Calibri"/>
                <w:b/>
              </w:rPr>
            </w:pPr>
          </w:p>
        </w:tc>
        <w:tc>
          <w:tcPr>
            <w:tcW w:w="12735" w:type="dxa"/>
          </w:tcPr>
          <w:p w14:paraId="1051B441" w14:textId="25F16E93" w:rsidR="00791AAE" w:rsidRPr="00CF6804" w:rsidRDefault="23D061AE" w:rsidP="7499C195">
            <w:pPr>
              <w:spacing w:line="276" w:lineRule="auto"/>
              <w:ind w:right="278"/>
            </w:pPr>
            <w:r w:rsidRPr="00CF6804">
              <w:rPr>
                <w:rFonts w:ascii="Calibri" w:eastAsia="Calibri" w:hAnsi="Calibri" w:cs="Calibri"/>
                <w:sz w:val="22"/>
                <w:szCs w:val="22"/>
              </w:rPr>
              <w:t>This unit specifically addresses Christianity, Islam and Sikhi. The unit also considers how people with no religious faith welcome and name children. It may be extended to other faiths reflecting local circumstances.</w:t>
            </w:r>
          </w:p>
          <w:p w14:paraId="21153C83" w14:textId="77777777" w:rsidR="00567E7A" w:rsidRPr="008B6170" w:rsidRDefault="00567E7A" w:rsidP="00791AAE">
            <w:pPr>
              <w:spacing w:line="276" w:lineRule="auto"/>
              <w:ind w:right="278"/>
              <w:outlineLvl w:val="0"/>
              <w:rPr>
                <w:rFonts w:asciiTheme="minorHAnsi" w:hAnsiTheme="minorHAnsi" w:cstheme="minorHAnsi"/>
              </w:rPr>
            </w:pPr>
          </w:p>
        </w:tc>
      </w:tr>
      <w:tr w:rsidR="00CC04F8" w14:paraId="5B6AFD6D" w14:textId="77777777" w:rsidTr="040A6B93">
        <w:trPr>
          <w:trHeight w:val="278"/>
        </w:trPr>
        <w:tc>
          <w:tcPr>
            <w:tcW w:w="2552" w:type="dxa"/>
          </w:tcPr>
          <w:p w14:paraId="31A5C9D6" w14:textId="2EF810DF" w:rsidR="00CC04F8" w:rsidRPr="008B6170" w:rsidRDefault="00791AAE">
            <w:pPr>
              <w:ind w:right="278"/>
              <w:outlineLvl w:val="0"/>
              <w:rPr>
                <w:rFonts w:ascii="Calibri" w:hAnsi="Calibri"/>
                <w:b/>
              </w:rPr>
            </w:pPr>
            <w:r w:rsidRPr="008B6170">
              <w:rPr>
                <w:rFonts w:ascii="Calibri" w:hAnsi="Calibri" w:cs="Arial"/>
                <w:b/>
              </w:rPr>
              <w:t>Estimated teaching time for this unit:</w:t>
            </w:r>
            <w:r w:rsidRPr="008B6170">
              <w:rPr>
                <w:rFonts w:ascii="Calibri" w:hAnsi="Calibri" w:cs="Arial"/>
              </w:rPr>
              <w:t xml:space="preserve"> </w:t>
            </w:r>
            <w:r w:rsidRPr="008B6170">
              <w:t xml:space="preserve"> </w:t>
            </w:r>
          </w:p>
        </w:tc>
        <w:tc>
          <w:tcPr>
            <w:tcW w:w="12735" w:type="dxa"/>
          </w:tcPr>
          <w:p w14:paraId="6E56E030" w14:textId="77777777" w:rsidR="00791AAE" w:rsidRPr="008B6170" w:rsidRDefault="00791AAE" w:rsidP="00F11E0E">
            <w:pPr>
              <w:spacing w:line="276" w:lineRule="auto"/>
              <w:outlineLvl w:val="0"/>
              <w:rPr>
                <w:rFonts w:asciiTheme="minorHAnsi" w:hAnsiTheme="minorHAnsi" w:cstheme="minorHAnsi"/>
                <w:b/>
              </w:rPr>
            </w:pPr>
          </w:p>
          <w:p w14:paraId="1355E817" w14:textId="77777777" w:rsidR="00EA2703" w:rsidRDefault="00EA2703" w:rsidP="00EA2703">
            <w:pPr>
              <w:spacing w:line="276" w:lineRule="auto"/>
              <w:outlineLvl w:val="0"/>
              <w:rPr>
                <w:rFonts w:asciiTheme="minorHAnsi" w:hAnsiTheme="minorHAnsi" w:cstheme="minorHAnsi"/>
                <w:sz w:val="22"/>
                <w:szCs w:val="22"/>
              </w:rPr>
            </w:pPr>
            <w:r w:rsidRPr="00A96DD0">
              <w:rPr>
                <w:rFonts w:asciiTheme="minorHAnsi" w:hAnsiTheme="minorHAnsi" w:cstheme="minorHAnsi"/>
                <w:sz w:val="22"/>
                <w:szCs w:val="22"/>
              </w:rPr>
              <w:t xml:space="preserve">Most units in Believing and Belonging are designed to be taught in a minimum of eight hours. </w:t>
            </w:r>
          </w:p>
          <w:p w14:paraId="61B5753F" w14:textId="77777777" w:rsidR="00EA2703" w:rsidRDefault="00EA2703" w:rsidP="00EA2703">
            <w:pPr>
              <w:spacing w:line="276" w:lineRule="auto"/>
              <w:outlineLvl w:val="0"/>
              <w:rPr>
                <w:rFonts w:asciiTheme="minorHAnsi" w:hAnsiTheme="minorHAnsi" w:cstheme="minorHAnsi"/>
                <w:sz w:val="22"/>
                <w:szCs w:val="22"/>
              </w:rPr>
            </w:pPr>
          </w:p>
          <w:p w14:paraId="78BBE5C7" w14:textId="095FE940" w:rsidR="00567E7A" w:rsidRPr="008B6170" w:rsidRDefault="00EA2703" w:rsidP="00EA2703">
            <w:pPr>
              <w:spacing w:line="276" w:lineRule="auto"/>
              <w:outlineLvl w:val="0"/>
              <w:rPr>
                <w:rFonts w:asciiTheme="minorHAnsi" w:hAnsiTheme="minorHAnsi" w:cstheme="minorHAnsi"/>
                <w:bCs/>
              </w:rPr>
            </w:pPr>
            <w:r w:rsidRPr="00A96DD0">
              <w:rPr>
                <w:rFonts w:asciiTheme="minorHAnsi" w:hAnsiTheme="minorHAnsi" w:cstheme="minorHAnsi"/>
                <w:sz w:val="22"/>
                <w:szCs w:val="22"/>
              </w:rPr>
              <w:t xml:space="preserve">The syllabus recommends that four units (3 core and 1 focus) should be taught in each year group. Schools can adapt this to suit their needs and timetable, but units should not be artificially compressed to match neatly into every half term. </w:t>
            </w:r>
            <w:r>
              <w:rPr>
                <w:rFonts w:asciiTheme="minorHAnsi" w:hAnsiTheme="minorHAnsi" w:cstheme="minorHAnsi"/>
                <w:sz w:val="22"/>
                <w:szCs w:val="22"/>
              </w:rPr>
              <w:t xml:space="preserve"> </w:t>
            </w:r>
          </w:p>
        </w:tc>
      </w:tr>
    </w:tbl>
    <w:p w14:paraId="32891B6F" w14:textId="77777777" w:rsidR="00581571" w:rsidRDefault="00581571">
      <w:r>
        <w:br w:type="page"/>
      </w:r>
    </w:p>
    <w:tbl>
      <w:tblPr>
        <w:tblW w:w="149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tblCellMar>
        <w:tblLook w:val="0000" w:firstRow="0" w:lastRow="0" w:firstColumn="0" w:lastColumn="0" w:noHBand="0" w:noVBand="0"/>
      </w:tblPr>
      <w:tblGrid>
        <w:gridCol w:w="5302"/>
        <w:gridCol w:w="9686"/>
      </w:tblGrid>
      <w:tr w:rsidR="00CC04F8" w14:paraId="2C7F715D" w14:textId="77777777" w:rsidTr="00361FCA">
        <w:trPr>
          <w:trHeight w:val="511"/>
        </w:trPr>
        <w:tc>
          <w:tcPr>
            <w:tcW w:w="5302" w:type="dxa"/>
            <w:tcBorders>
              <w:top w:val="single" w:sz="4" w:space="0" w:color="auto"/>
              <w:left w:val="single" w:sz="4" w:space="0" w:color="auto"/>
              <w:bottom w:val="single" w:sz="4" w:space="0" w:color="auto"/>
              <w:right w:val="single" w:sz="4" w:space="0" w:color="auto"/>
            </w:tcBorders>
            <w:shd w:val="clear" w:color="auto" w:fill="FFFF00"/>
          </w:tcPr>
          <w:p w14:paraId="5A37F8E5" w14:textId="77777777" w:rsidR="00CC04F8" w:rsidRPr="00361FCA" w:rsidRDefault="000C44F5">
            <w:pPr>
              <w:rPr>
                <w:rFonts w:ascii="Calibri" w:hAnsi="Calibri" w:cs="Arial"/>
                <w:b/>
                <w:sz w:val="28"/>
              </w:rPr>
            </w:pPr>
            <w:r w:rsidRPr="00361FCA">
              <w:rPr>
                <w:rFonts w:ascii="Calibri" w:hAnsi="Calibri" w:cs="Arial"/>
                <w:b/>
                <w:sz w:val="28"/>
              </w:rPr>
              <w:lastRenderedPageBreak/>
              <w:t>Vocabulary</w:t>
            </w:r>
          </w:p>
        </w:tc>
        <w:tc>
          <w:tcPr>
            <w:tcW w:w="9686" w:type="dxa"/>
            <w:tcBorders>
              <w:top w:val="single" w:sz="4" w:space="0" w:color="auto"/>
              <w:left w:val="single" w:sz="4" w:space="0" w:color="auto"/>
              <w:bottom w:val="single" w:sz="4" w:space="0" w:color="auto"/>
              <w:right w:val="single" w:sz="4" w:space="0" w:color="auto"/>
            </w:tcBorders>
            <w:shd w:val="clear" w:color="auto" w:fill="FFFF00"/>
          </w:tcPr>
          <w:p w14:paraId="305448F3" w14:textId="77777777" w:rsidR="00CC04F8" w:rsidRPr="00361FCA" w:rsidRDefault="000C44F5">
            <w:pPr>
              <w:pStyle w:val="Heading1"/>
              <w:tabs>
                <w:tab w:val="clear" w:pos="1260"/>
              </w:tabs>
              <w:rPr>
                <w:rFonts w:ascii="Calibri" w:hAnsi="Calibri" w:cs="Arial"/>
                <w:sz w:val="28"/>
                <w:szCs w:val="24"/>
              </w:rPr>
            </w:pPr>
            <w:r w:rsidRPr="00361FCA">
              <w:rPr>
                <w:rFonts w:ascii="Calibri" w:hAnsi="Calibri" w:cs="Arial"/>
                <w:sz w:val="28"/>
                <w:szCs w:val="24"/>
              </w:rPr>
              <w:t>Resources</w:t>
            </w:r>
          </w:p>
        </w:tc>
      </w:tr>
      <w:tr w:rsidR="00CC04F8" w14:paraId="6FD48534" w14:textId="77777777" w:rsidTr="040A6B93">
        <w:trPr>
          <w:trHeight w:val="2395"/>
        </w:trPr>
        <w:tc>
          <w:tcPr>
            <w:tcW w:w="5302" w:type="dxa"/>
            <w:tcBorders>
              <w:top w:val="single" w:sz="4" w:space="0" w:color="auto"/>
              <w:bottom w:val="single" w:sz="4" w:space="0" w:color="auto"/>
            </w:tcBorders>
          </w:tcPr>
          <w:p w14:paraId="213313C5" w14:textId="10B0041D" w:rsidR="00CC04F8" w:rsidRPr="00D52D31" w:rsidRDefault="000C44F5" w:rsidP="001C5E80">
            <w:pPr>
              <w:spacing w:line="276" w:lineRule="auto"/>
              <w:rPr>
                <w:rFonts w:asciiTheme="minorHAnsi" w:hAnsiTheme="minorHAnsi" w:cstheme="minorHAnsi"/>
                <w:b/>
                <w:bCs/>
                <w:sz w:val="22"/>
                <w:szCs w:val="22"/>
              </w:rPr>
            </w:pPr>
            <w:r w:rsidRPr="00FC0817">
              <w:rPr>
                <w:rFonts w:asciiTheme="minorHAnsi" w:hAnsiTheme="minorHAnsi" w:cstheme="minorHAnsi"/>
                <w:b/>
                <w:sz w:val="22"/>
                <w:szCs w:val="22"/>
                <w:highlight w:val="yellow"/>
              </w:rPr>
              <w:t xml:space="preserve">In this unit, pupils will </w:t>
            </w:r>
            <w:r w:rsidR="4A0535C9" w:rsidRPr="00FC0817">
              <w:rPr>
                <w:rFonts w:asciiTheme="minorHAnsi" w:hAnsiTheme="minorHAnsi" w:cstheme="minorHAnsi"/>
                <w:b/>
                <w:bCs/>
                <w:sz w:val="22"/>
                <w:szCs w:val="22"/>
                <w:highlight w:val="yellow"/>
              </w:rPr>
              <w:t xml:space="preserve">use </w:t>
            </w:r>
            <w:r w:rsidR="00952339" w:rsidRPr="00FC0817">
              <w:rPr>
                <w:rFonts w:asciiTheme="minorHAnsi" w:hAnsiTheme="minorHAnsi" w:cstheme="minorHAnsi"/>
                <w:b/>
                <w:bCs/>
                <w:sz w:val="22"/>
                <w:szCs w:val="22"/>
                <w:highlight w:val="yellow"/>
              </w:rPr>
              <w:t xml:space="preserve">the following </w:t>
            </w:r>
            <w:r w:rsidR="4A0535C9" w:rsidRPr="00FC0817">
              <w:rPr>
                <w:rFonts w:asciiTheme="minorHAnsi" w:hAnsiTheme="minorHAnsi" w:cstheme="minorHAnsi"/>
                <w:b/>
                <w:bCs/>
                <w:sz w:val="22"/>
                <w:szCs w:val="22"/>
                <w:highlight w:val="yellow"/>
              </w:rPr>
              <w:t>words and phrases:</w:t>
            </w:r>
          </w:p>
          <w:p w14:paraId="2B61696A" w14:textId="41B2DEED" w:rsidR="00CC04F8" w:rsidRPr="00D52D31" w:rsidRDefault="659C345A" w:rsidP="001C5E80">
            <w:pPr>
              <w:pStyle w:val="SoWBullet1"/>
              <w:numPr>
                <w:ilvl w:val="0"/>
                <w:numId w:val="5"/>
              </w:numPr>
              <w:spacing w:line="276" w:lineRule="auto"/>
              <w:rPr>
                <w:rFonts w:asciiTheme="minorHAnsi" w:eastAsiaTheme="minorEastAsia" w:hAnsiTheme="minorHAnsi" w:cstheme="minorHAnsi"/>
                <w:sz w:val="22"/>
                <w:szCs w:val="22"/>
              </w:rPr>
            </w:pPr>
            <w:r w:rsidRPr="00D52D31">
              <w:rPr>
                <w:rFonts w:asciiTheme="minorHAnsi" w:eastAsiaTheme="minorEastAsia" w:hAnsiTheme="minorHAnsi" w:cstheme="minorHAnsi"/>
                <w:sz w:val="22"/>
                <w:szCs w:val="22"/>
              </w:rPr>
              <w:t>Promises</w:t>
            </w:r>
          </w:p>
          <w:p w14:paraId="05EEE07F" w14:textId="64F13566" w:rsidR="00CC04F8" w:rsidRPr="00D52D31" w:rsidRDefault="034CFEE8" w:rsidP="001C5E80">
            <w:pPr>
              <w:pStyle w:val="SoWBullet1"/>
              <w:numPr>
                <w:ilvl w:val="0"/>
                <w:numId w:val="5"/>
              </w:numPr>
              <w:spacing w:line="276" w:lineRule="auto"/>
              <w:rPr>
                <w:rFonts w:asciiTheme="minorHAnsi" w:eastAsiaTheme="minorEastAsia" w:hAnsiTheme="minorHAnsi" w:cstheme="minorHAnsi"/>
                <w:sz w:val="22"/>
                <w:szCs w:val="22"/>
              </w:rPr>
            </w:pPr>
            <w:r w:rsidRPr="00D52D31">
              <w:rPr>
                <w:rFonts w:asciiTheme="minorHAnsi" w:eastAsiaTheme="minorEastAsia" w:hAnsiTheme="minorHAnsi" w:cstheme="minorHAnsi"/>
                <w:sz w:val="22"/>
                <w:szCs w:val="22"/>
              </w:rPr>
              <w:t>G</w:t>
            </w:r>
            <w:r w:rsidR="659C345A" w:rsidRPr="00D52D31">
              <w:rPr>
                <w:rFonts w:asciiTheme="minorHAnsi" w:eastAsiaTheme="minorEastAsia" w:hAnsiTheme="minorHAnsi" w:cstheme="minorHAnsi"/>
                <w:sz w:val="22"/>
                <w:szCs w:val="22"/>
              </w:rPr>
              <w:t>odparents, sponsors</w:t>
            </w:r>
          </w:p>
          <w:p w14:paraId="57F3A659" w14:textId="5361E3A7" w:rsidR="00CC04F8" w:rsidRPr="00D52D31" w:rsidRDefault="659C345A" w:rsidP="001C5E80">
            <w:pPr>
              <w:pStyle w:val="SoWBullet1"/>
              <w:numPr>
                <w:ilvl w:val="0"/>
                <w:numId w:val="5"/>
              </w:numPr>
              <w:spacing w:line="276" w:lineRule="auto"/>
              <w:rPr>
                <w:rFonts w:asciiTheme="minorHAnsi" w:eastAsiaTheme="minorEastAsia" w:hAnsiTheme="minorHAnsi" w:cstheme="minorHAnsi"/>
                <w:sz w:val="22"/>
                <w:szCs w:val="22"/>
              </w:rPr>
            </w:pPr>
            <w:r w:rsidRPr="00D52D31">
              <w:rPr>
                <w:rFonts w:asciiTheme="minorHAnsi" w:eastAsiaTheme="minorEastAsia" w:hAnsiTheme="minorHAnsi" w:cstheme="minorHAnsi"/>
                <w:sz w:val="22"/>
                <w:szCs w:val="22"/>
              </w:rPr>
              <w:t>Ritual</w:t>
            </w:r>
            <w:r w:rsidR="7CCD89D7" w:rsidRPr="00D52D31">
              <w:rPr>
                <w:rFonts w:asciiTheme="minorHAnsi" w:eastAsiaTheme="minorEastAsia" w:hAnsiTheme="minorHAnsi" w:cstheme="minorHAnsi"/>
                <w:sz w:val="22"/>
                <w:szCs w:val="22"/>
              </w:rPr>
              <w:t>s</w:t>
            </w:r>
            <w:r w:rsidRPr="00D52D31">
              <w:rPr>
                <w:rFonts w:asciiTheme="minorHAnsi" w:eastAsiaTheme="minorEastAsia" w:hAnsiTheme="minorHAnsi" w:cstheme="minorHAnsi"/>
                <w:sz w:val="22"/>
                <w:szCs w:val="22"/>
              </w:rPr>
              <w:t>, prayer</w:t>
            </w:r>
            <w:r w:rsidR="313B1308" w:rsidRPr="00D52D31">
              <w:rPr>
                <w:rFonts w:asciiTheme="minorHAnsi" w:eastAsiaTheme="minorEastAsia" w:hAnsiTheme="minorHAnsi" w:cstheme="minorHAnsi"/>
                <w:sz w:val="22"/>
                <w:szCs w:val="22"/>
              </w:rPr>
              <w:t>s,</w:t>
            </w:r>
            <w:r w:rsidRPr="00D52D31">
              <w:rPr>
                <w:rFonts w:asciiTheme="minorHAnsi" w:eastAsiaTheme="minorEastAsia" w:hAnsiTheme="minorHAnsi" w:cstheme="minorHAnsi"/>
                <w:sz w:val="22"/>
                <w:szCs w:val="22"/>
              </w:rPr>
              <w:t xml:space="preserve"> symbol</w:t>
            </w:r>
            <w:r w:rsidR="696F8C1C" w:rsidRPr="00D52D31">
              <w:rPr>
                <w:rFonts w:asciiTheme="minorHAnsi" w:eastAsiaTheme="minorEastAsia" w:hAnsiTheme="minorHAnsi" w:cstheme="minorHAnsi"/>
                <w:sz w:val="22"/>
                <w:szCs w:val="22"/>
              </w:rPr>
              <w:t>s</w:t>
            </w:r>
          </w:p>
          <w:p w14:paraId="360A967C" w14:textId="351B6A5A" w:rsidR="00CC04F8" w:rsidRPr="00D52D31" w:rsidRDefault="659C345A" w:rsidP="001C5E80">
            <w:pPr>
              <w:pStyle w:val="SoWBullet1"/>
              <w:numPr>
                <w:ilvl w:val="0"/>
                <w:numId w:val="5"/>
              </w:numPr>
              <w:spacing w:line="276" w:lineRule="auto"/>
              <w:rPr>
                <w:rFonts w:asciiTheme="minorHAnsi" w:eastAsiaTheme="minorEastAsia" w:hAnsiTheme="minorHAnsi" w:cstheme="minorHAnsi"/>
                <w:sz w:val="22"/>
                <w:szCs w:val="22"/>
              </w:rPr>
            </w:pPr>
            <w:r w:rsidRPr="00D52D31">
              <w:rPr>
                <w:rFonts w:asciiTheme="minorHAnsi" w:eastAsiaTheme="minorEastAsia" w:hAnsiTheme="minorHAnsi" w:cstheme="minorHAnsi"/>
                <w:sz w:val="22"/>
                <w:szCs w:val="22"/>
              </w:rPr>
              <w:t xml:space="preserve">Baptism, </w:t>
            </w:r>
            <w:proofErr w:type="spellStart"/>
            <w:r w:rsidRPr="00D52D31">
              <w:rPr>
                <w:rFonts w:asciiTheme="minorHAnsi" w:eastAsiaTheme="minorEastAsia" w:hAnsiTheme="minorHAnsi" w:cstheme="minorHAnsi"/>
                <w:sz w:val="22"/>
                <w:szCs w:val="22"/>
              </w:rPr>
              <w:t>aqiqah</w:t>
            </w:r>
            <w:proofErr w:type="spellEnd"/>
            <w:r w:rsidRPr="00D52D31">
              <w:rPr>
                <w:rFonts w:asciiTheme="minorHAnsi" w:eastAsiaTheme="minorEastAsia" w:hAnsiTheme="minorHAnsi" w:cstheme="minorHAnsi"/>
                <w:sz w:val="22"/>
                <w:szCs w:val="22"/>
              </w:rPr>
              <w:t>,</w:t>
            </w:r>
            <w:r w:rsidR="004BB8F0" w:rsidRPr="00D52D31">
              <w:rPr>
                <w:rFonts w:asciiTheme="minorHAnsi" w:eastAsiaTheme="minorEastAsia" w:hAnsiTheme="minorHAnsi" w:cstheme="minorHAnsi"/>
                <w:sz w:val="22"/>
                <w:szCs w:val="22"/>
              </w:rPr>
              <w:t xml:space="preserve"> </w:t>
            </w:r>
            <w:r w:rsidR="773D763B" w:rsidRPr="00D52D31">
              <w:rPr>
                <w:rFonts w:asciiTheme="minorHAnsi" w:eastAsiaTheme="minorEastAsia" w:hAnsiTheme="minorHAnsi" w:cstheme="minorHAnsi"/>
                <w:sz w:val="22"/>
                <w:szCs w:val="22"/>
              </w:rPr>
              <w:t>n</w:t>
            </w:r>
            <w:r w:rsidR="004BB8F0" w:rsidRPr="00D52D31">
              <w:rPr>
                <w:rFonts w:asciiTheme="minorHAnsi" w:eastAsiaTheme="minorEastAsia" w:hAnsiTheme="minorHAnsi" w:cstheme="minorHAnsi"/>
                <w:sz w:val="22"/>
                <w:szCs w:val="22"/>
              </w:rPr>
              <w:t xml:space="preserve">aam </w:t>
            </w:r>
            <w:proofErr w:type="spellStart"/>
            <w:r w:rsidR="2443ECFF" w:rsidRPr="00D52D31">
              <w:rPr>
                <w:rFonts w:asciiTheme="minorHAnsi" w:eastAsiaTheme="minorEastAsia" w:hAnsiTheme="minorHAnsi" w:cstheme="minorHAnsi"/>
                <w:sz w:val="22"/>
                <w:szCs w:val="22"/>
              </w:rPr>
              <w:t>k</w:t>
            </w:r>
            <w:r w:rsidR="004BB8F0" w:rsidRPr="00D52D31">
              <w:rPr>
                <w:rFonts w:asciiTheme="minorHAnsi" w:eastAsiaTheme="minorEastAsia" w:hAnsiTheme="minorHAnsi" w:cstheme="minorHAnsi"/>
                <w:sz w:val="22"/>
                <w:szCs w:val="22"/>
              </w:rPr>
              <w:t>aran</w:t>
            </w:r>
            <w:proofErr w:type="spellEnd"/>
          </w:p>
        </w:tc>
        <w:tc>
          <w:tcPr>
            <w:tcW w:w="9686" w:type="dxa"/>
            <w:tcBorders>
              <w:top w:val="single" w:sz="4" w:space="0" w:color="auto"/>
              <w:bottom w:val="single" w:sz="4" w:space="0" w:color="auto"/>
            </w:tcBorders>
          </w:tcPr>
          <w:p w14:paraId="4BC1B551" w14:textId="03CA3504" w:rsidR="00E872CE" w:rsidRPr="00D52D31" w:rsidRDefault="70042E8F" w:rsidP="001C5E80">
            <w:pPr>
              <w:pStyle w:val="Header"/>
              <w:spacing w:line="276" w:lineRule="auto"/>
              <w:rPr>
                <w:rFonts w:asciiTheme="minorHAnsi" w:eastAsiaTheme="minorEastAsia" w:hAnsiTheme="minorHAnsi" w:cstheme="minorHAnsi"/>
                <w:sz w:val="22"/>
                <w:szCs w:val="22"/>
              </w:rPr>
            </w:pPr>
            <w:r w:rsidRPr="00D52D31">
              <w:rPr>
                <w:rFonts w:asciiTheme="minorHAnsi" w:eastAsiaTheme="minorEastAsia" w:hAnsiTheme="minorHAnsi" w:cstheme="minorHAnsi"/>
                <w:sz w:val="22"/>
                <w:szCs w:val="22"/>
              </w:rPr>
              <w:t>Books- S</w:t>
            </w:r>
            <w:r w:rsidR="36A8B61D" w:rsidRPr="00D52D31">
              <w:rPr>
                <w:rFonts w:asciiTheme="minorHAnsi" w:eastAsiaTheme="minorEastAsia" w:hAnsiTheme="minorHAnsi" w:cstheme="minorHAnsi"/>
                <w:sz w:val="22"/>
                <w:szCs w:val="22"/>
              </w:rPr>
              <w:t>ophie and the New Baby – Catherine and Laurence Anholt (Orchard Books, ISBN 1-84121-057-9)</w:t>
            </w:r>
          </w:p>
          <w:p w14:paraId="53DC7254" w14:textId="66E34793" w:rsidR="00E872CE" w:rsidRPr="00D52D31" w:rsidRDefault="36A8B61D" w:rsidP="001C5E80">
            <w:pPr>
              <w:pStyle w:val="Header"/>
              <w:spacing w:line="276" w:lineRule="auto"/>
              <w:ind w:left="720"/>
              <w:rPr>
                <w:rFonts w:asciiTheme="minorHAnsi" w:eastAsiaTheme="minorEastAsia" w:hAnsiTheme="minorHAnsi" w:cstheme="minorHAnsi"/>
                <w:sz w:val="22"/>
                <w:szCs w:val="22"/>
              </w:rPr>
            </w:pPr>
            <w:r w:rsidRPr="00D52D31">
              <w:rPr>
                <w:rFonts w:asciiTheme="minorHAnsi" w:eastAsiaTheme="minorEastAsia" w:hAnsiTheme="minorHAnsi" w:cstheme="minorHAnsi"/>
                <w:sz w:val="22"/>
                <w:szCs w:val="22"/>
              </w:rPr>
              <w:t>A New Baby (ORT Stage 5) Roderick Hunt. (ISBN 10: 0198465335)</w:t>
            </w:r>
          </w:p>
          <w:p w14:paraId="40E0B5F9" w14:textId="039C986B" w:rsidR="00E872CE" w:rsidRPr="00D52D31" w:rsidRDefault="36A8B61D" w:rsidP="001C5E80">
            <w:pPr>
              <w:pStyle w:val="Header"/>
              <w:spacing w:line="276" w:lineRule="auto"/>
              <w:ind w:left="720"/>
              <w:rPr>
                <w:rFonts w:asciiTheme="minorHAnsi" w:eastAsiaTheme="minorEastAsia" w:hAnsiTheme="minorHAnsi" w:cstheme="minorHAnsi"/>
                <w:sz w:val="22"/>
                <w:szCs w:val="22"/>
              </w:rPr>
            </w:pPr>
            <w:r w:rsidRPr="00D52D31">
              <w:rPr>
                <w:rFonts w:asciiTheme="minorHAnsi" w:eastAsiaTheme="minorEastAsia" w:hAnsiTheme="minorHAnsi" w:cstheme="minorHAnsi"/>
                <w:sz w:val="22"/>
                <w:szCs w:val="22"/>
              </w:rPr>
              <w:t>Colin’s baptism –Olivia Bennett/Hamish Hamilton (ISBN 0241118468)</w:t>
            </w:r>
          </w:p>
          <w:p w14:paraId="0D0EADED" w14:textId="49F90CBF" w:rsidR="00E872CE" w:rsidRPr="00D52D31" w:rsidRDefault="36A8B61D" w:rsidP="001C5E80">
            <w:pPr>
              <w:pStyle w:val="Header"/>
              <w:spacing w:line="276" w:lineRule="auto"/>
              <w:rPr>
                <w:rFonts w:asciiTheme="minorHAnsi" w:eastAsiaTheme="minorEastAsia" w:hAnsiTheme="minorHAnsi" w:cstheme="minorHAnsi"/>
                <w:sz w:val="22"/>
                <w:szCs w:val="22"/>
              </w:rPr>
            </w:pPr>
            <w:r w:rsidRPr="00D52D31">
              <w:rPr>
                <w:rFonts w:asciiTheme="minorHAnsi" w:eastAsiaTheme="minorEastAsia" w:hAnsiTheme="minorHAnsi" w:cstheme="minorHAnsi"/>
                <w:sz w:val="22"/>
                <w:szCs w:val="22"/>
              </w:rPr>
              <w:t>Online video of baptism ceremony</w:t>
            </w:r>
            <w:r w:rsidR="4734B211" w:rsidRPr="00D52D31">
              <w:rPr>
                <w:rFonts w:asciiTheme="minorHAnsi" w:eastAsiaTheme="minorEastAsia" w:hAnsiTheme="minorHAnsi" w:cstheme="minorHAnsi"/>
                <w:sz w:val="22"/>
                <w:szCs w:val="22"/>
              </w:rPr>
              <w:t xml:space="preserve"> – BBC bitesize</w:t>
            </w:r>
          </w:p>
          <w:p w14:paraId="579D944F" w14:textId="2B5109A3" w:rsidR="00E872CE" w:rsidRPr="00D52D31" w:rsidRDefault="36A8B61D" w:rsidP="001C5E80">
            <w:pPr>
              <w:pStyle w:val="Header"/>
              <w:spacing w:line="276" w:lineRule="auto"/>
              <w:rPr>
                <w:rFonts w:asciiTheme="minorHAnsi" w:eastAsiaTheme="minorEastAsia" w:hAnsiTheme="minorHAnsi" w:cstheme="minorHAnsi"/>
                <w:sz w:val="22"/>
                <w:szCs w:val="22"/>
              </w:rPr>
            </w:pPr>
            <w:r w:rsidRPr="00D52D31">
              <w:rPr>
                <w:rFonts w:asciiTheme="minorHAnsi" w:eastAsiaTheme="minorEastAsia" w:hAnsiTheme="minorHAnsi" w:cstheme="minorHAnsi"/>
                <w:sz w:val="22"/>
                <w:szCs w:val="22"/>
              </w:rPr>
              <w:t xml:space="preserve">Meaning of Muslim names: </w:t>
            </w:r>
            <w:hyperlink r:id="rId8">
              <w:r w:rsidRPr="00D52D31">
                <w:rPr>
                  <w:rStyle w:val="Hyperlink"/>
                  <w:rFonts w:asciiTheme="minorHAnsi" w:eastAsiaTheme="minorEastAsia" w:hAnsiTheme="minorHAnsi" w:cstheme="minorHAnsi"/>
                  <w:sz w:val="22"/>
                  <w:szCs w:val="22"/>
                </w:rPr>
                <w:t>www.names4Muslims.com</w:t>
              </w:r>
            </w:hyperlink>
            <w:r w:rsidRPr="00D52D31">
              <w:rPr>
                <w:rFonts w:asciiTheme="minorHAnsi" w:eastAsiaTheme="minorEastAsia" w:hAnsiTheme="minorHAnsi" w:cstheme="minorHAnsi"/>
                <w:sz w:val="22"/>
                <w:szCs w:val="22"/>
              </w:rPr>
              <w:t xml:space="preserve"> </w:t>
            </w:r>
          </w:p>
          <w:p w14:paraId="742A8ACE" w14:textId="038AED5B" w:rsidR="00E872CE" w:rsidRPr="00D52D31" w:rsidRDefault="36A8B61D" w:rsidP="001C5E80">
            <w:pPr>
              <w:spacing w:line="276" w:lineRule="auto"/>
              <w:rPr>
                <w:rFonts w:asciiTheme="minorHAnsi" w:eastAsiaTheme="minorEastAsia" w:hAnsiTheme="minorHAnsi" w:cstheme="minorHAnsi"/>
                <w:sz w:val="22"/>
                <w:szCs w:val="22"/>
              </w:rPr>
            </w:pPr>
            <w:r w:rsidRPr="00D52D31">
              <w:rPr>
                <w:rFonts w:asciiTheme="minorHAnsi" w:eastAsiaTheme="minorEastAsia" w:hAnsiTheme="minorHAnsi" w:cstheme="minorHAnsi"/>
                <w:sz w:val="22"/>
                <w:szCs w:val="22"/>
              </w:rPr>
              <w:t xml:space="preserve">Humanist naming ceremonies:  </w:t>
            </w:r>
            <w:hyperlink r:id="rId9">
              <w:r w:rsidRPr="00D52D31">
                <w:rPr>
                  <w:rStyle w:val="Hyperlink"/>
                  <w:rFonts w:asciiTheme="minorHAnsi" w:eastAsiaTheme="minorEastAsia" w:hAnsiTheme="minorHAnsi" w:cstheme="minorHAnsi"/>
                  <w:sz w:val="22"/>
                  <w:szCs w:val="22"/>
                </w:rPr>
                <w:t>https://humanists.uk/ceremonies/humanist-namings/</w:t>
              </w:r>
            </w:hyperlink>
          </w:p>
          <w:p w14:paraId="6734CE20" w14:textId="1AF04221" w:rsidR="00E872CE" w:rsidRPr="00D52D31" w:rsidRDefault="1C78EF71" w:rsidP="001C5E80">
            <w:pPr>
              <w:spacing w:line="276" w:lineRule="auto"/>
              <w:rPr>
                <w:rFonts w:asciiTheme="minorHAnsi" w:eastAsiaTheme="minorEastAsia" w:hAnsiTheme="minorHAnsi" w:cstheme="minorHAnsi"/>
                <w:sz w:val="22"/>
                <w:szCs w:val="22"/>
              </w:rPr>
            </w:pPr>
            <w:r w:rsidRPr="00D52D31">
              <w:rPr>
                <w:rFonts w:asciiTheme="minorHAnsi" w:eastAsiaTheme="minorEastAsia" w:hAnsiTheme="minorHAnsi" w:cstheme="minorHAnsi"/>
                <w:sz w:val="22"/>
                <w:szCs w:val="22"/>
              </w:rPr>
              <w:t>Ceremony p</w:t>
            </w:r>
            <w:r w:rsidR="5A3E373C" w:rsidRPr="00D52D31">
              <w:rPr>
                <w:rFonts w:asciiTheme="minorHAnsi" w:eastAsiaTheme="minorEastAsia" w:hAnsiTheme="minorHAnsi" w:cstheme="minorHAnsi"/>
                <w:sz w:val="22"/>
                <w:szCs w:val="22"/>
              </w:rPr>
              <w:t>icture cards</w:t>
            </w:r>
          </w:p>
        </w:tc>
      </w:tr>
    </w:tbl>
    <w:p w14:paraId="47070517" w14:textId="4593BA9C" w:rsidR="00CC04F8" w:rsidRDefault="00CC04F8" w:rsidP="001C5E80">
      <w:pPr>
        <w:spacing w:line="276" w:lineRule="auto"/>
        <w:rPr>
          <w:rFonts w:ascii="Calibri" w:hAnsi="Calibri"/>
          <w:sz w:val="20"/>
        </w:rPr>
      </w:pPr>
    </w:p>
    <w:p w14:paraId="4F6AC624" w14:textId="77777777" w:rsidR="004C7782" w:rsidRDefault="004C7782" w:rsidP="001C5E80">
      <w:pPr>
        <w:spacing w:line="276" w:lineRule="auto"/>
        <w:rPr>
          <w:rFonts w:ascii="Calibri" w:hAnsi="Calibri"/>
          <w:sz w:val="20"/>
        </w:rPr>
      </w:pPr>
    </w:p>
    <w:tbl>
      <w:tblPr>
        <w:tblW w:w="149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tblCellMar>
        <w:tblLook w:val="0000" w:firstRow="0" w:lastRow="0" w:firstColumn="0" w:lastColumn="0" w:noHBand="0" w:noVBand="0"/>
      </w:tblPr>
      <w:tblGrid>
        <w:gridCol w:w="4860"/>
        <w:gridCol w:w="4860"/>
        <w:gridCol w:w="5220"/>
      </w:tblGrid>
      <w:tr w:rsidR="00CC04F8" w14:paraId="099E574A" w14:textId="77777777" w:rsidTr="00361FCA">
        <w:trPr>
          <w:cantSplit/>
          <w:trHeight w:val="488"/>
        </w:trPr>
        <w:tc>
          <w:tcPr>
            <w:tcW w:w="14940" w:type="dxa"/>
            <w:gridSpan w:val="3"/>
            <w:tcBorders>
              <w:top w:val="single" w:sz="4" w:space="0" w:color="auto"/>
              <w:left w:val="single" w:sz="4" w:space="0" w:color="auto"/>
              <w:bottom w:val="single" w:sz="4" w:space="0" w:color="auto"/>
              <w:right w:val="single" w:sz="4" w:space="0" w:color="auto"/>
            </w:tcBorders>
            <w:shd w:val="clear" w:color="auto" w:fill="FFFF00"/>
          </w:tcPr>
          <w:p w14:paraId="735B1E17" w14:textId="3B379DEC" w:rsidR="00CC04F8" w:rsidRDefault="00F11E0E" w:rsidP="001C5E80">
            <w:pPr>
              <w:spacing w:line="276" w:lineRule="auto"/>
              <w:rPr>
                <w:rFonts w:ascii="Calibri" w:hAnsi="Calibri" w:cs="Arial"/>
                <w:bCs/>
                <w:color w:val="FFFFFF"/>
                <w:sz w:val="28"/>
              </w:rPr>
            </w:pPr>
            <w:r w:rsidRPr="00361FCA">
              <w:rPr>
                <w:rFonts w:ascii="Calibri" w:hAnsi="Calibri" w:cs="Arial"/>
                <w:b/>
                <w:sz w:val="28"/>
              </w:rPr>
              <w:t>EXPECTATIONS – informed by ongoing assessment throughout the unit:</w:t>
            </w:r>
          </w:p>
        </w:tc>
      </w:tr>
      <w:tr w:rsidR="004615F6" w14:paraId="360DB3E3" w14:textId="77777777" w:rsidTr="040A6B93">
        <w:tc>
          <w:tcPr>
            <w:tcW w:w="4860" w:type="dxa"/>
            <w:tcBorders>
              <w:top w:val="single" w:sz="4" w:space="0" w:color="auto"/>
            </w:tcBorders>
          </w:tcPr>
          <w:p w14:paraId="55935FC0" w14:textId="602D7B7D" w:rsidR="004615F6" w:rsidRPr="00F11E0E" w:rsidRDefault="408DBA5A" w:rsidP="001C5E80">
            <w:pPr>
              <w:autoSpaceDE w:val="0"/>
              <w:autoSpaceDN w:val="0"/>
              <w:adjustRightInd w:val="0"/>
              <w:spacing w:line="276" w:lineRule="auto"/>
              <w:rPr>
                <w:rFonts w:ascii="Calibri" w:hAnsi="Calibri"/>
                <w:sz w:val="22"/>
                <w:szCs w:val="22"/>
              </w:rPr>
            </w:pPr>
            <w:r w:rsidRPr="040A6B93">
              <w:rPr>
                <w:rFonts w:ascii="Calibri" w:hAnsi="Calibri" w:cs="Arial"/>
                <w:b/>
                <w:bCs/>
                <w:sz w:val="22"/>
                <w:szCs w:val="22"/>
              </w:rPr>
              <w:t xml:space="preserve">Pupils working towards the </w:t>
            </w:r>
            <w:r w:rsidR="00B14A47" w:rsidRPr="040A6B93">
              <w:rPr>
                <w:rFonts w:ascii="Calibri" w:hAnsi="Calibri" w:cs="Arial"/>
                <w:b/>
                <w:bCs/>
                <w:sz w:val="22"/>
                <w:szCs w:val="22"/>
              </w:rPr>
              <w:t>age-related</w:t>
            </w:r>
            <w:r w:rsidRPr="040A6B93">
              <w:rPr>
                <w:rFonts w:ascii="Calibri" w:hAnsi="Calibri" w:cs="Arial"/>
                <w:b/>
                <w:bCs/>
                <w:sz w:val="22"/>
                <w:szCs w:val="22"/>
              </w:rPr>
              <w:t xml:space="preserve"> expectations will:</w:t>
            </w:r>
          </w:p>
          <w:p w14:paraId="0152E7C8" w14:textId="4F878060" w:rsidR="004615F6" w:rsidRPr="00D54D66" w:rsidRDefault="00D54D66" w:rsidP="001C5E80">
            <w:pPr>
              <w:pStyle w:val="ListParagraph"/>
              <w:numPr>
                <w:ilvl w:val="0"/>
                <w:numId w:val="11"/>
              </w:numPr>
              <w:autoSpaceDE w:val="0"/>
              <w:autoSpaceDN w:val="0"/>
              <w:adjustRightInd w:val="0"/>
              <w:spacing w:line="276" w:lineRule="auto"/>
              <w:rPr>
                <w:rFonts w:ascii="Calibri" w:hAnsi="Calibri" w:cs="Arial"/>
                <w:color w:val="000000" w:themeColor="text1"/>
              </w:rPr>
            </w:pPr>
            <w:r w:rsidRPr="00D54D66">
              <w:rPr>
                <w:rFonts w:ascii="Calibri" w:hAnsi="Calibri" w:cs="Arial"/>
                <w:color w:val="000000" w:themeColor="text1"/>
                <w:sz w:val="22"/>
                <w:szCs w:val="22"/>
              </w:rPr>
              <w:t>E</w:t>
            </w:r>
            <w:r w:rsidR="1FBA9B22" w:rsidRPr="00D54D66">
              <w:rPr>
                <w:rFonts w:ascii="Calibri" w:hAnsi="Calibri" w:cs="Arial"/>
                <w:color w:val="000000" w:themeColor="text1"/>
                <w:sz w:val="22"/>
                <w:szCs w:val="22"/>
              </w:rPr>
              <w:t>xplore</w:t>
            </w:r>
            <w:r w:rsidR="5BD7A05A" w:rsidRPr="00D54D66">
              <w:rPr>
                <w:rFonts w:ascii="Calibri" w:hAnsi="Calibri" w:cs="Arial"/>
                <w:color w:val="000000" w:themeColor="text1"/>
                <w:sz w:val="22"/>
                <w:szCs w:val="22"/>
              </w:rPr>
              <w:t xml:space="preserve"> </w:t>
            </w:r>
            <w:r w:rsidR="00122FA1">
              <w:rPr>
                <w:rFonts w:ascii="Calibri" w:hAnsi="Calibri" w:cs="Arial"/>
                <w:color w:val="000000" w:themeColor="text1"/>
                <w:sz w:val="22"/>
                <w:szCs w:val="22"/>
              </w:rPr>
              <w:t>and talk about different ways to welcome a new baby</w:t>
            </w:r>
          </w:p>
          <w:p w14:paraId="11CD2EBB" w14:textId="7CF8E584" w:rsidR="004615F6" w:rsidRPr="00F11E0E" w:rsidRDefault="004615F6" w:rsidP="001C5E80">
            <w:pPr>
              <w:autoSpaceDE w:val="0"/>
              <w:autoSpaceDN w:val="0"/>
              <w:adjustRightInd w:val="0"/>
              <w:spacing w:line="276" w:lineRule="auto"/>
              <w:rPr>
                <w:rFonts w:ascii="Calibri" w:hAnsi="Calibri" w:cs="Arial"/>
              </w:rPr>
            </w:pPr>
          </w:p>
        </w:tc>
        <w:tc>
          <w:tcPr>
            <w:tcW w:w="4860" w:type="dxa"/>
            <w:tcBorders>
              <w:top w:val="single" w:sz="4" w:space="0" w:color="auto"/>
            </w:tcBorders>
          </w:tcPr>
          <w:p w14:paraId="6EA7455C" w14:textId="73487945" w:rsidR="00225FCD" w:rsidRDefault="004615F6" w:rsidP="001C5E80">
            <w:pPr>
              <w:autoSpaceDE w:val="0"/>
              <w:autoSpaceDN w:val="0"/>
              <w:adjustRightInd w:val="0"/>
              <w:spacing w:line="276" w:lineRule="auto"/>
              <w:rPr>
                <w:rFonts w:ascii="Calibri" w:hAnsi="Calibri" w:cs="Arial"/>
                <w:b/>
                <w:bCs/>
                <w:sz w:val="22"/>
                <w:szCs w:val="22"/>
              </w:rPr>
            </w:pPr>
            <w:r w:rsidRPr="00F11E0E">
              <w:rPr>
                <w:rFonts w:ascii="Calibri" w:hAnsi="Calibri" w:cs="Arial"/>
                <w:b/>
                <w:bCs/>
                <w:sz w:val="22"/>
                <w:szCs w:val="22"/>
              </w:rPr>
              <w:t>Pupils working at the age</w:t>
            </w:r>
            <w:r w:rsidR="0097356F">
              <w:rPr>
                <w:rFonts w:ascii="Calibri" w:hAnsi="Calibri" w:cs="Arial"/>
                <w:b/>
                <w:bCs/>
                <w:sz w:val="22"/>
                <w:szCs w:val="22"/>
              </w:rPr>
              <w:t>-</w:t>
            </w:r>
            <w:r w:rsidRPr="00F11E0E">
              <w:rPr>
                <w:rFonts w:ascii="Calibri" w:hAnsi="Calibri" w:cs="Arial"/>
                <w:b/>
                <w:bCs/>
                <w:sz w:val="22"/>
                <w:szCs w:val="22"/>
              </w:rPr>
              <w:t xml:space="preserve">related expectations (ARE) for </w:t>
            </w:r>
            <w:r w:rsidR="003F7195">
              <w:rPr>
                <w:rFonts w:ascii="Calibri" w:hAnsi="Calibri" w:cs="Arial"/>
                <w:b/>
                <w:bCs/>
                <w:sz w:val="22"/>
                <w:szCs w:val="22"/>
              </w:rPr>
              <w:t>KS1</w:t>
            </w:r>
            <w:r w:rsidRPr="00F11E0E">
              <w:rPr>
                <w:rFonts w:ascii="Calibri" w:hAnsi="Calibri" w:cs="Arial"/>
                <w:b/>
                <w:bCs/>
                <w:sz w:val="22"/>
                <w:szCs w:val="22"/>
              </w:rPr>
              <w:t xml:space="preserve"> will be able to</w:t>
            </w:r>
            <w:r w:rsidR="00225FCD">
              <w:rPr>
                <w:rFonts w:ascii="Calibri" w:hAnsi="Calibri" w:cs="Arial"/>
                <w:b/>
                <w:bCs/>
                <w:sz w:val="22"/>
                <w:szCs w:val="22"/>
              </w:rPr>
              <w:t>:</w:t>
            </w:r>
          </w:p>
          <w:p w14:paraId="6A921B72" w14:textId="4640B6A5" w:rsidR="00225FCD" w:rsidRPr="009F18DB" w:rsidRDefault="00122FA1" w:rsidP="001C5E80">
            <w:pPr>
              <w:pStyle w:val="ListParagraph"/>
              <w:numPr>
                <w:ilvl w:val="0"/>
                <w:numId w:val="10"/>
              </w:numPr>
              <w:autoSpaceDE w:val="0"/>
              <w:autoSpaceDN w:val="0"/>
              <w:adjustRightInd w:val="0"/>
              <w:spacing w:line="276" w:lineRule="auto"/>
              <w:ind w:left="697" w:hanging="357"/>
              <w:rPr>
                <w:rFonts w:ascii="Calibri" w:hAnsi="Calibri" w:cs="Arial"/>
                <w:color w:val="000000" w:themeColor="text1"/>
                <w:sz w:val="22"/>
                <w:szCs w:val="22"/>
              </w:rPr>
            </w:pPr>
            <w:r w:rsidRPr="009F18DB">
              <w:rPr>
                <w:rFonts w:ascii="Calibri" w:hAnsi="Calibri" w:cs="Arial"/>
                <w:color w:val="000000" w:themeColor="text1"/>
                <w:sz w:val="22"/>
                <w:szCs w:val="22"/>
              </w:rPr>
              <w:t>R</w:t>
            </w:r>
            <w:r w:rsidR="5A944A22" w:rsidRPr="009F18DB">
              <w:rPr>
                <w:rFonts w:ascii="Calibri" w:hAnsi="Calibri" w:cs="Arial"/>
                <w:color w:val="000000" w:themeColor="text1"/>
                <w:sz w:val="22"/>
                <w:szCs w:val="22"/>
              </w:rPr>
              <w:t xml:space="preserve">ecognise </w:t>
            </w:r>
            <w:r w:rsidRPr="009F18DB">
              <w:rPr>
                <w:rFonts w:ascii="Calibri" w:hAnsi="Calibri" w:cs="Arial"/>
                <w:color w:val="000000" w:themeColor="text1"/>
                <w:sz w:val="22"/>
                <w:szCs w:val="22"/>
              </w:rPr>
              <w:t>and name some</w:t>
            </w:r>
            <w:r w:rsidR="5A944A22" w:rsidRPr="009F18DB">
              <w:rPr>
                <w:rFonts w:ascii="Calibri" w:hAnsi="Calibri" w:cs="Arial"/>
                <w:color w:val="000000" w:themeColor="text1"/>
                <w:sz w:val="22"/>
                <w:szCs w:val="22"/>
              </w:rPr>
              <w:t xml:space="preserve"> </w:t>
            </w:r>
            <w:r w:rsidRPr="009F18DB">
              <w:rPr>
                <w:rFonts w:ascii="Calibri" w:hAnsi="Calibri" w:cs="Arial"/>
                <w:color w:val="000000" w:themeColor="text1"/>
                <w:sz w:val="22"/>
                <w:szCs w:val="22"/>
              </w:rPr>
              <w:t>symbols used to welcome a new baby</w:t>
            </w:r>
            <w:r w:rsidR="5A944A22" w:rsidRPr="009F18DB">
              <w:rPr>
                <w:rFonts w:ascii="Calibri" w:hAnsi="Calibri" w:cs="Arial"/>
                <w:color w:val="000000" w:themeColor="text1"/>
                <w:sz w:val="22"/>
                <w:szCs w:val="22"/>
              </w:rPr>
              <w:t xml:space="preserve">. </w:t>
            </w:r>
          </w:p>
          <w:p w14:paraId="3BABC078" w14:textId="4BA497D5" w:rsidR="00122FA1" w:rsidRPr="009F18DB" w:rsidRDefault="00122FA1" w:rsidP="001C5E80">
            <w:pPr>
              <w:pStyle w:val="ListParagraph"/>
              <w:numPr>
                <w:ilvl w:val="0"/>
                <w:numId w:val="10"/>
              </w:numPr>
              <w:autoSpaceDE w:val="0"/>
              <w:autoSpaceDN w:val="0"/>
              <w:adjustRightInd w:val="0"/>
              <w:spacing w:line="276" w:lineRule="auto"/>
              <w:ind w:left="697" w:hanging="357"/>
              <w:rPr>
                <w:rFonts w:ascii="Calibri" w:hAnsi="Calibri" w:cs="Arial"/>
                <w:color w:val="000000" w:themeColor="text1"/>
                <w:sz w:val="22"/>
                <w:szCs w:val="22"/>
              </w:rPr>
            </w:pPr>
            <w:r w:rsidRPr="009F18DB">
              <w:rPr>
                <w:rFonts w:ascii="Calibri" w:hAnsi="Calibri" w:cs="Arial"/>
                <w:color w:val="000000" w:themeColor="text1"/>
                <w:sz w:val="22"/>
                <w:szCs w:val="22"/>
              </w:rPr>
              <w:t xml:space="preserve">Express ideas about the symbols they would use to welcome a baby. </w:t>
            </w:r>
          </w:p>
          <w:p w14:paraId="108F8850" w14:textId="65BED94D" w:rsidR="00225FCD" w:rsidRPr="009F18DB" w:rsidRDefault="00122FA1" w:rsidP="001C5E80">
            <w:pPr>
              <w:pStyle w:val="ListParagraph"/>
              <w:numPr>
                <w:ilvl w:val="0"/>
                <w:numId w:val="10"/>
              </w:numPr>
              <w:autoSpaceDE w:val="0"/>
              <w:autoSpaceDN w:val="0"/>
              <w:adjustRightInd w:val="0"/>
              <w:spacing w:line="276" w:lineRule="auto"/>
              <w:ind w:left="697" w:hanging="357"/>
              <w:rPr>
                <w:rFonts w:ascii="Calibri" w:hAnsi="Calibri" w:cs="Arial"/>
                <w:color w:val="000000" w:themeColor="text1"/>
                <w:sz w:val="22"/>
                <w:szCs w:val="22"/>
              </w:rPr>
            </w:pPr>
            <w:r w:rsidRPr="009F18DB">
              <w:rPr>
                <w:rFonts w:ascii="Calibri" w:hAnsi="Calibri" w:cs="Arial"/>
                <w:color w:val="000000" w:themeColor="text1"/>
                <w:sz w:val="22"/>
                <w:szCs w:val="22"/>
              </w:rPr>
              <w:t xml:space="preserve">Recognise some similarities and differences between the welcoming ceremonies. </w:t>
            </w:r>
          </w:p>
          <w:p w14:paraId="7E8368EE" w14:textId="4E03A8E3" w:rsidR="00225FCD" w:rsidRPr="00225FCD" w:rsidRDefault="00225FCD" w:rsidP="001C5E80">
            <w:pPr>
              <w:autoSpaceDE w:val="0"/>
              <w:autoSpaceDN w:val="0"/>
              <w:adjustRightInd w:val="0"/>
              <w:spacing w:line="276" w:lineRule="auto"/>
              <w:rPr>
                <w:rFonts w:ascii="Calibri" w:hAnsi="Calibri" w:cs="Arial"/>
                <w:b/>
                <w:bCs/>
                <w:color w:val="FF0000"/>
                <w:sz w:val="22"/>
                <w:szCs w:val="22"/>
              </w:rPr>
            </w:pPr>
          </w:p>
          <w:p w14:paraId="448AB204" w14:textId="2426F68E" w:rsidR="004615F6" w:rsidRPr="00F11E0E" w:rsidRDefault="004615F6" w:rsidP="001C5E80">
            <w:pPr>
              <w:autoSpaceDE w:val="0"/>
              <w:autoSpaceDN w:val="0"/>
              <w:adjustRightInd w:val="0"/>
              <w:spacing w:line="276" w:lineRule="auto"/>
              <w:rPr>
                <w:rFonts w:ascii="Calibri" w:hAnsi="Calibri" w:cs="Arial"/>
                <w:b/>
                <w:bCs/>
                <w:color w:val="FF0000"/>
                <w:sz w:val="22"/>
                <w:szCs w:val="22"/>
              </w:rPr>
            </w:pPr>
          </w:p>
        </w:tc>
        <w:tc>
          <w:tcPr>
            <w:tcW w:w="5220" w:type="dxa"/>
            <w:tcBorders>
              <w:top w:val="single" w:sz="4" w:space="0" w:color="auto"/>
            </w:tcBorders>
          </w:tcPr>
          <w:p w14:paraId="17DC0A57" w14:textId="77777777" w:rsidR="004615F6" w:rsidRPr="00F11E0E" w:rsidRDefault="408DBA5A" w:rsidP="001C5E80">
            <w:pPr>
              <w:spacing w:line="276" w:lineRule="auto"/>
              <w:rPr>
                <w:rFonts w:ascii="Calibri" w:hAnsi="Calibri" w:cs="Arial"/>
                <w:b/>
                <w:sz w:val="22"/>
                <w:szCs w:val="22"/>
              </w:rPr>
            </w:pPr>
            <w:proofErr w:type="gramStart"/>
            <w:r w:rsidRPr="040A6B93">
              <w:rPr>
                <w:rFonts w:ascii="Calibri" w:hAnsi="Calibri" w:cs="Arial"/>
                <w:b/>
                <w:bCs/>
                <w:sz w:val="22"/>
                <w:szCs w:val="22"/>
              </w:rPr>
              <w:t>In order to</w:t>
            </w:r>
            <w:proofErr w:type="gramEnd"/>
            <w:r w:rsidRPr="040A6B93">
              <w:rPr>
                <w:rFonts w:ascii="Calibri" w:hAnsi="Calibri" w:cs="Arial"/>
                <w:b/>
                <w:bCs/>
                <w:sz w:val="22"/>
                <w:szCs w:val="22"/>
              </w:rPr>
              <w:t xml:space="preserve"> broaden and deepen their learning, some pupils might:</w:t>
            </w:r>
          </w:p>
          <w:p w14:paraId="0286B7AE" w14:textId="0461A671" w:rsidR="00122FA1" w:rsidRPr="009F18DB" w:rsidRDefault="00122FA1" w:rsidP="001C5E80">
            <w:pPr>
              <w:pStyle w:val="ListParagraph"/>
              <w:numPr>
                <w:ilvl w:val="0"/>
                <w:numId w:val="10"/>
              </w:numPr>
              <w:autoSpaceDE w:val="0"/>
              <w:autoSpaceDN w:val="0"/>
              <w:adjustRightInd w:val="0"/>
              <w:spacing w:line="276" w:lineRule="auto"/>
              <w:ind w:left="697" w:hanging="357"/>
              <w:rPr>
                <w:rFonts w:ascii="Calibri" w:hAnsi="Calibri" w:cs="Arial"/>
                <w:color w:val="000000" w:themeColor="text1"/>
              </w:rPr>
            </w:pPr>
            <w:r w:rsidRPr="009F18DB">
              <w:rPr>
                <w:rFonts w:ascii="Calibri" w:hAnsi="Calibri" w:cs="Arial"/>
                <w:color w:val="000000" w:themeColor="text1"/>
                <w:sz w:val="22"/>
                <w:szCs w:val="22"/>
              </w:rPr>
              <w:t xml:space="preserve">Suggest reasons for some of the symbols used to welcome a baby. </w:t>
            </w:r>
          </w:p>
          <w:p w14:paraId="05413C85" w14:textId="12F9D6C8" w:rsidR="00122FA1" w:rsidRPr="00787ACC" w:rsidRDefault="009F18DB" w:rsidP="001C5E80">
            <w:pPr>
              <w:pStyle w:val="ListParagraph"/>
              <w:numPr>
                <w:ilvl w:val="0"/>
                <w:numId w:val="10"/>
              </w:numPr>
              <w:autoSpaceDE w:val="0"/>
              <w:autoSpaceDN w:val="0"/>
              <w:adjustRightInd w:val="0"/>
              <w:spacing w:line="276" w:lineRule="auto"/>
              <w:ind w:left="697" w:hanging="357"/>
              <w:rPr>
                <w:rFonts w:ascii="Calibri" w:hAnsi="Calibri" w:cs="Arial"/>
                <w:color w:val="000000" w:themeColor="text1"/>
              </w:rPr>
            </w:pPr>
            <w:r w:rsidRPr="009F18DB">
              <w:rPr>
                <w:rFonts w:ascii="Calibri" w:hAnsi="Calibri" w:cs="Arial"/>
                <w:color w:val="000000" w:themeColor="text1"/>
                <w:sz w:val="22"/>
                <w:szCs w:val="22"/>
              </w:rPr>
              <w:t>Make links between the symbols and rituals used by different faith communities</w:t>
            </w:r>
            <w:r w:rsidR="00787ACC">
              <w:rPr>
                <w:rFonts w:ascii="Calibri" w:hAnsi="Calibri" w:cs="Arial"/>
                <w:color w:val="000000" w:themeColor="text1"/>
                <w:sz w:val="22"/>
                <w:szCs w:val="22"/>
              </w:rPr>
              <w:t>.</w:t>
            </w:r>
          </w:p>
          <w:p w14:paraId="0090081D" w14:textId="3ED18288" w:rsidR="004615F6" w:rsidRPr="00787ACC" w:rsidRDefault="00787ACC" w:rsidP="001C5E80">
            <w:pPr>
              <w:pStyle w:val="ListParagraph"/>
              <w:numPr>
                <w:ilvl w:val="0"/>
                <w:numId w:val="10"/>
              </w:numPr>
              <w:autoSpaceDE w:val="0"/>
              <w:autoSpaceDN w:val="0"/>
              <w:adjustRightInd w:val="0"/>
              <w:spacing w:line="276" w:lineRule="auto"/>
              <w:ind w:left="697" w:hanging="357"/>
              <w:rPr>
                <w:rFonts w:ascii="Calibri" w:hAnsi="Calibri" w:cs="Arial"/>
              </w:rPr>
            </w:pPr>
            <w:r w:rsidRPr="00787ACC">
              <w:rPr>
                <w:rFonts w:ascii="Calibri" w:hAnsi="Calibri" w:cs="Arial"/>
                <w:color w:val="000000" w:themeColor="text1"/>
                <w:sz w:val="22"/>
                <w:szCs w:val="22"/>
              </w:rPr>
              <w:t xml:space="preserve">Explore some of the words used to welcome new babies. </w:t>
            </w:r>
          </w:p>
          <w:p w14:paraId="3093ED91" w14:textId="77777777" w:rsidR="004615F6" w:rsidRPr="00F11E0E" w:rsidRDefault="004615F6" w:rsidP="001C5E80">
            <w:pPr>
              <w:autoSpaceDE w:val="0"/>
              <w:autoSpaceDN w:val="0"/>
              <w:adjustRightInd w:val="0"/>
              <w:spacing w:line="276" w:lineRule="auto"/>
              <w:ind w:left="720"/>
              <w:rPr>
                <w:rFonts w:ascii="Calibri" w:hAnsi="Calibri" w:cs="Arial"/>
                <w:bCs/>
                <w:iCs/>
                <w:sz w:val="22"/>
                <w:szCs w:val="22"/>
              </w:rPr>
            </w:pPr>
          </w:p>
        </w:tc>
      </w:tr>
    </w:tbl>
    <w:p w14:paraId="46BAD322" w14:textId="77777777" w:rsidR="00CC04F8" w:rsidRDefault="00CC04F8">
      <w:pPr>
        <w:rPr>
          <w:rFonts w:ascii="Calibri" w:hAnsi="Calibri"/>
          <w:sz w:val="8"/>
        </w:rPr>
      </w:pPr>
    </w:p>
    <w:p w14:paraId="5B32C3F0" w14:textId="77777777" w:rsidR="004C7782" w:rsidRDefault="004C7782">
      <w:r>
        <w:rPr>
          <w:b/>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9"/>
      </w:tblGrid>
      <w:tr w:rsidR="00CC04F8" w14:paraId="16B4F2F8" w14:textId="77777777" w:rsidTr="004C7782">
        <w:trPr>
          <w:trHeight w:val="1828"/>
        </w:trPr>
        <w:tc>
          <w:tcPr>
            <w:tcW w:w="14349" w:type="dxa"/>
            <w:tcBorders>
              <w:top w:val="nil"/>
              <w:left w:val="nil"/>
              <w:bottom w:val="nil"/>
              <w:right w:val="nil"/>
            </w:tcBorders>
            <w:shd w:val="clear" w:color="auto" w:fill="auto"/>
          </w:tcPr>
          <w:p w14:paraId="0842A269" w14:textId="21B157E3" w:rsidR="00CC04F8" w:rsidRDefault="00CC04F8" w:rsidP="001C5E80">
            <w:pPr>
              <w:pStyle w:val="Heading5"/>
              <w:spacing w:line="276" w:lineRule="auto"/>
              <w:rPr>
                <w:rFonts w:ascii="Calibri" w:hAnsi="Calibri"/>
                <w:sz w:val="24"/>
              </w:rPr>
            </w:pPr>
          </w:p>
          <w:p w14:paraId="7F5D4E90" w14:textId="77777777" w:rsidR="00CC04F8" w:rsidRDefault="000C44F5" w:rsidP="001C5E80">
            <w:pPr>
              <w:pStyle w:val="Heading5"/>
              <w:spacing w:line="276" w:lineRule="auto"/>
              <w:rPr>
                <w:rFonts w:ascii="Calibri" w:hAnsi="Calibri"/>
                <w:color w:val="4A442A"/>
                <w:sz w:val="24"/>
              </w:rPr>
            </w:pPr>
            <w:r>
              <w:rPr>
                <w:rFonts w:ascii="Calibri" w:hAnsi="Calibri"/>
                <w:color w:val="4A442A"/>
                <w:sz w:val="24"/>
              </w:rPr>
              <w:t xml:space="preserve">       </w:t>
            </w:r>
            <w:r w:rsidRPr="00361FCA">
              <w:rPr>
                <w:rFonts w:ascii="Calibri" w:hAnsi="Calibri"/>
                <w:sz w:val="24"/>
              </w:rPr>
              <w:t xml:space="preserve">ASSESSMENT SUGGESTIONS </w:t>
            </w:r>
          </w:p>
          <w:p w14:paraId="399BE1E6" w14:textId="77777777" w:rsidR="00CC04F8" w:rsidRDefault="00CC04F8" w:rsidP="001C5E80">
            <w:pPr>
              <w:pStyle w:val="Heading5"/>
              <w:spacing w:line="276" w:lineRule="auto"/>
              <w:rPr>
                <w:rFonts w:ascii="Calibri" w:hAnsi="Calibri"/>
                <w:b w:val="0"/>
                <w:sz w:val="20"/>
                <w:szCs w:val="20"/>
              </w:rPr>
            </w:pPr>
          </w:p>
          <w:p w14:paraId="3176A466" w14:textId="280BBD2B" w:rsidR="00CC04F8" w:rsidRPr="00D54D66" w:rsidRDefault="28B656E4" w:rsidP="001C5E80">
            <w:pPr>
              <w:pStyle w:val="Heading5"/>
              <w:numPr>
                <w:ilvl w:val="0"/>
                <w:numId w:val="9"/>
              </w:numPr>
              <w:spacing w:line="276" w:lineRule="auto"/>
              <w:rPr>
                <w:rFonts w:ascii="Calibri" w:hAnsi="Calibri"/>
                <w:b w:val="0"/>
              </w:rPr>
            </w:pPr>
            <w:r w:rsidRPr="00D54D66">
              <w:rPr>
                <w:rFonts w:ascii="Calibri" w:hAnsi="Calibri"/>
                <w:b w:val="0"/>
              </w:rPr>
              <w:t>Record</w:t>
            </w:r>
            <w:r w:rsidR="2BB5B5B1" w:rsidRPr="00D54D66">
              <w:rPr>
                <w:rFonts w:ascii="Calibri" w:hAnsi="Calibri"/>
                <w:b w:val="0"/>
              </w:rPr>
              <w:t xml:space="preserve"> </w:t>
            </w:r>
            <w:r w:rsidR="466FC6D2" w:rsidRPr="00D54D66">
              <w:rPr>
                <w:rFonts w:ascii="Calibri" w:hAnsi="Calibri"/>
                <w:b w:val="0"/>
              </w:rPr>
              <w:t xml:space="preserve">ongoing </w:t>
            </w:r>
            <w:r w:rsidR="2BB5B5B1" w:rsidRPr="00D54D66">
              <w:rPr>
                <w:rFonts w:ascii="Calibri" w:hAnsi="Calibri"/>
                <w:b w:val="0"/>
              </w:rPr>
              <w:t>responses</w:t>
            </w:r>
            <w:r w:rsidR="6DBBE2A1" w:rsidRPr="00D54D66">
              <w:rPr>
                <w:rFonts w:ascii="Calibri" w:hAnsi="Calibri"/>
                <w:b w:val="0"/>
              </w:rPr>
              <w:t xml:space="preserve"> to key questions through quotations or </w:t>
            </w:r>
            <w:r w:rsidR="342B32D3" w:rsidRPr="00D54D66">
              <w:rPr>
                <w:rFonts w:ascii="Calibri" w:hAnsi="Calibri"/>
                <w:b w:val="0"/>
              </w:rPr>
              <w:t>recordings of the children.</w:t>
            </w:r>
          </w:p>
          <w:p w14:paraId="0A0EDB0D" w14:textId="49399E23" w:rsidR="00CC04F8" w:rsidRPr="00D54D66" w:rsidRDefault="48EBE4DC" w:rsidP="001C5E80">
            <w:pPr>
              <w:pStyle w:val="ListParagraph"/>
              <w:numPr>
                <w:ilvl w:val="0"/>
                <w:numId w:val="9"/>
              </w:numPr>
              <w:spacing w:line="276" w:lineRule="auto"/>
              <w:rPr>
                <w:rFonts w:asciiTheme="minorHAnsi" w:eastAsiaTheme="minorEastAsia" w:hAnsiTheme="minorHAnsi" w:cstheme="minorBidi"/>
                <w:sz w:val="22"/>
                <w:szCs w:val="22"/>
              </w:rPr>
            </w:pPr>
            <w:r w:rsidRPr="00D54D66">
              <w:rPr>
                <w:rFonts w:asciiTheme="minorHAnsi" w:eastAsiaTheme="minorEastAsia" w:hAnsiTheme="minorHAnsi" w:cstheme="minorBidi"/>
                <w:sz w:val="22"/>
                <w:szCs w:val="22"/>
              </w:rPr>
              <w:t>Same or different? Pupils identify a similarity and di</w:t>
            </w:r>
            <w:r w:rsidR="37154DD0" w:rsidRPr="00D54D66">
              <w:rPr>
                <w:rFonts w:asciiTheme="minorHAnsi" w:eastAsiaTheme="minorEastAsia" w:hAnsiTheme="minorHAnsi" w:cstheme="minorBidi"/>
                <w:sz w:val="22"/>
                <w:szCs w:val="22"/>
              </w:rPr>
              <w:t>fference for the welcoming ceremonies they have studied (using pictures to support if required).</w:t>
            </w:r>
          </w:p>
          <w:p w14:paraId="6D5E9746" w14:textId="33E05637" w:rsidR="00CC04F8" w:rsidRDefault="00CC04F8" w:rsidP="001C5E80">
            <w:pPr>
              <w:spacing w:line="276" w:lineRule="auto"/>
              <w:rPr>
                <w:rFonts w:asciiTheme="minorHAnsi" w:eastAsiaTheme="minorEastAsia" w:hAnsiTheme="minorHAnsi" w:cstheme="minorBidi"/>
                <w:b/>
                <w:bCs/>
              </w:rPr>
            </w:pPr>
          </w:p>
          <w:p w14:paraId="5C392107" w14:textId="2F6AC28A" w:rsidR="00CC04F8" w:rsidRDefault="00CC04F8" w:rsidP="001C5E80">
            <w:pPr>
              <w:spacing w:line="276" w:lineRule="auto"/>
              <w:rPr>
                <w:rFonts w:asciiTheme="minorHAnsi" w:eastAsiaTheme="minorEastAsia" w:hAnsiTheme="minorHAnsi" w:cstheme="minorBidi"/>
                <w:b/>
                <w:bCs/>
              </w:rPr>
            </w:pPr>
          </w:p>
        </w:tc>
      </w:tr>
      <w:tr w:rsidR="004C7782" w14:paraId="1638F5EE" w14:textId="77777777" w:rsidTr="005115FE">
        <w:trPr>
          <w:trHeight w:val="1828"/>
        </w:trPr>
        <w:tc>
          <w:tcPr>
            <w:tcW w:w="14349" w:type="dxa"/>
            <w:tcBorders>
              <w:top w:val="nil"/>
              <w:left w:val="nil"/>
              <w:bottom w:val="nil"/>
              <w:right w:val="nil"/>
            </w:tcBorders>
            <w:shd w:val="clear" w:color="auto" w:fill="auto"/>
          </w:tcPr>
          <w:p w14:paraId="44C3B9CC" w14:textId="77777777" w:rsidR="00CF6804" w:rsidRDefault="00CF6804" w:rsidP="00CF6804">
            <w:pPr>
              <w:pStyle w:val="Heading5"/>
              <w:spacing w:line="276" w:lineRule="auto"/>
              <w:rPr>
                <w:rFonts w:ascii="Calibri" w:hAnsi="Calibri"/>
                <w:sz w:val="24"/>
              </w:rPr>
            </w:pPr>
          </w:p>
          <w:p w14:paraId="23BBAD3D" w14:textId="77777777" w:rsidR="00CF6804" w:rsidRDefault="00CF6804" w:rsidP="00CF6804">
            <w:pPr>
              <w:pStyle w:val="Heading5"/>
              <w:spacing w:line="276" w:lineRule="auto"/>
              <w:rPr>
                <w:rFonts w:ascii="Calibri" w:hAnsi="Calibri"/>
                <w:color w:val="4A442A"/>
                <w:sz w:val="24"/>
              </w:rPr>
            </w:pPr>
            <w:r>
              <w:rPr>
                <w:rFonts w:ascii="Calibri" w:hAnsi="Calibri"/>
                <w:color w:val="4A442A"/>
                <w:sz w:val="24"/>
              </w:rPr>
              <w:t xml:space="preserve">       </w:t>
            </w:r>
            <w:r w:rsidRPr="00361FCA">
              <w:rPr>
                <w:rFonts w:ascii="Calibri" w:hAnsi="Calibri"/>
                <w:sz w:val="24"/>
              </w:rPr>
              <w:t>CONTRIBUTION TO SMSC DEVELOPMENT</w:t>
            </w:r>
          </w:p>
          <w:p w14:paraId="71F1C6BD" w14:textId="77777777" w:rsidR="00CF6804" w:rsidRDefault="00CF6804" w:rsidP="00CF6804">
            <w:pPr>
              <w:pStyle w:val="Heading5"/>
              <w:spacing w:line="276" w:lineRule="auto"/>
              <w:rPr>
                <w:rFonts w:ascii="Calibri" w:hAnsi="Calibri"/>
                <w:b w:val="0"/>
                <w:sz w:val="20"/>
                <w:szCs w:val="20"/>
              </w:rPr>
            </w:pPr>
          </w:p>
          <w:p w14:paraId="636228BC" w14:textId="7DCDBCC7" w:rsidR="00CF6804" w:rsidRPr="004C7782" w:rsidRDefault="00CF6804" w:rsidP="00CF6804">
            <w:pPr>
              <w:pStyle w:val="Heading5"/>
              <w:numPr>
                <w:ilvl w:val="0"/>
                <w:numId w:val="9"/>
              </w:numPr>
              <w:spacing w:line="276" w:lineRule="auto"/>
              <w:rPr>
                <w:rFonts w:ascii="Calibri" w:hAnsi="Calibri"/>
                <w:b w:val="0"/>
                <w:bCs/>
              </w:rPr>
            </w:pPr>
            <w:r w:rsidRPr="004C7782">
              <w:rPr>
                <w:rFonts w:ascii="Calibri" w:hAnsi="Calibri"/>
                <w:b w:val="0"/>
                <w:bCs/>
              </w:rPr>
              <w:t xml:space="preserve">Opportunities for </w:t>
            </w:r>
            <w:r w:rsidRPr="004C7782">
              <w:rPr>
                <w:rFonts w:ascii="Calibri" w:hAnsi="Calibri"/>
              </w:rPr>
              <w:t>spiritual development</w:t>
            </w:r>
            <w:r w:rsidRPr="004C7782">
              <w:rPr>
                <w:rFonts w:ascii="Calibri" w:hAnsi="Calibri"/>
                <w:b w:val="0"/>
                <w:bCs/>
              </w:rPr>
              <w:t xml:space="preserve"> come from thinking about the ways that people </w:t>
            </w:r>
            <w:r w:rsidR="0046660F">
              <w:rPr>
                <w:rFonts w:ascii="Calibri" w:hAnsi="Calibri"/>
                <w:b w:val="0"/>
                <w:bCs/>
              </w:rPr>
              <w:t>express beliefs through symbols and actions.</w:t>
            </w:r>
          </w:p>
          <w:p w14:paraId="47C199AD" w14:textId="77777777" w:rsidR="00CF6804" w:rsidRPr="004C7782" w:rsidRDefault="00CF6804" w:rsidP="00CF6804">
            <w:pPr>
              <w:pStyle w:val="Heading5"/>
              <w:numPr>
                <w:ilvl w:val="0"/>
                <w:numId w:val="9"/>
              </w:numPr>
              <w:spacing w:line="276" w:lineRule="auto"/>
              <w:rPr>
                <w:rFonts w:ascii="Calibri" w:hAnsi="Calibri"/>
                <w:b w:val="0"/>
                <w:bCs/>
              </w:rPr>
            </w:pPr>
            <w:r w:rsidRPr="004C7782">
              <w:rPr>
                <w:rFonts w:ascii="Calibri" w:hAnsi="Calibri"/>
                <w:b w:val="0"/>
                <w:bCs/>
              </w:rPr>
              <w:t xml:space="preserve">Opportunities for </w:t>
            </w:r>
            <w:r w:rsidRPr="004C7782">
              <w:rPr>
                <w:rFonts w:ascii="Calibri" w:hAnsi="Calibri"/>
              </w:rPr>
              <w:t>social development</w:t>
            </w:r>
            <w:r w:rsidRPr="004C7782">
              <w:rPr>
                <w:rFonts w:ascii="Calibri" w:hAnsi="Calibri"/>
                <w:b w:val="0"/>
                <w:bCs/>
              </w:rPr>
              <w:t xml:space="preserve"> come from exploring events in the lives of children in school, and in the local community. </w:t>
            </w:r>
          </w:p>
          <w:p w14:paraId="69315278" w14:textId="11C8A7B8" w:rsidR="00CF6804" w:rsidRDefault="00CF6804" w:rsidP="00CF6804">
            <w:pPr>
              <w:pStyle w:val="Heading5"/>
              <w:numPr>
                <w:ilvl w:val="0"/>
                <w:numId w:val="9"/>
              </w:numPr>
              <w:spacing w:line="276" w:lineRule="auto"/>
              <w:rPr>
                <w:rFonts w:ascii="Calibri" w:hAnsi="Calibri"/>
                <w:b w:val="0"/>
                <w:bCs/>
              </w:rPr>
            </w:pPr>
            <w:r w:rsidRPr="004C7782">
              <w:rPr>
                <w:rFonts w:ascii="Calibri" w:hAnsi="Calibri"/>
                <w:b w:val="0"/>
                <w:bCs/>
              </w:rPr>
              <w:t xml:space="preserve">Opportunities for </w:t>
            </w:r>
            <w:r w:rsidRPr="004C7782">
              <w:rPr>
                <w:rFonts w:ascii="Calibri" w:hAnsi="Calibri"/>
              </w:rPr>
              <w:t>cultural development</w:t>
            </w:r>
            <w:r w:rsidRPr="004C7782">
              <w:rPr>
                <w:rFonts w:ascii="Calibri" w:hAnsi="Calibri"/>
                <w:b w:val="0"/>
                <w:bCs/>
              </w:rPr>
              <w:t xml:space="preserve"> come from engaging with the local Muslim</w:t>
            </w:r>
            <w:r w:rsidR="0046660F">
              <w:rPr>
                <w:rFonts w:ascii="Calibri" w:hAnsi="Calibri"/>
                <w:b w:val="0"/>
                <w:bCs/>
              </w:rPr>
              <w:t>, Sikh</w:t>
            </w:r>
            <w:r w:rsidRPr="004C7782">
              <w:rPr>
                <w:rFonts w:ascii="Calibri" w:hAnsi="Calibri"/>
                <w:b w:val="0"/>
                <w:bCs/>
              </w:rPr>
              <w:t xml:space="preserve"> and Christian communities, through welcoming visitors into school.</w:t>
            </w:r>
          </w:p>
          <w:p w14:paraId="1DEFDE89" w14:textId="77777777" w:rsidR="004C7782" w:rsidRDefault="004C7782" w:rsidP="005115FE">
            <w:pPr>
              <w:pStyle w:val="Heading5"/>
              <w:rPr>
                <w:noProof/>
                <w:lang w:eastAsia="en-GB"/>
              </w:rPr>
            </w:pPr>
          </w:p>
        </w:tc>
      </w:tr>
    </w:tbl>
    <w:p w14:paraId="39F86969" w14:textId="77777777" w:rsidR="004C7782" w:rsidRDefault="004C7782" w:rsidP="004C7782">
      <w:pPr>
        <w:rPr>
          <w:rFonts w:ascii="Calibri" w:hAnsi="Calibri"/>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998"/>
        <w:gridCol w:w="1791"/>
        <w:gridCol w:w="8681"/>
        <w:gridCol w:w="2551"/>
      </w:tblGrid>
      <w:tr w:rsidR="003F7195" w14:paraId="60D35617" w14:textId="77777777" w:rsidTr="00361FCA">
        <w:trPr>
          <w:trHeight w:val="975"/>
        </w:trPr>
        <w:tc>
          <w:tcPr>
            <w:tcW w:w="1998" w:type="dxa"/>
            <w:shd w:val="clear" w:color="auto" w:fill="FFFF00"/>
            <w:vAlign w:val="center"/>
          </w:tcPr>
          <w:p w14:paraId="4DDF3583" w14:textId="77777777" w:rsidR="003F7195" w:rsidRPr="00361FCA" w:rsidRDefault="003F7195">
            <w:pPr>
              <w:pStyle w:val="Heading1"/>
              <w:tabs>
                <w:tab w:val="clear" w:pos="1260"/>
              </w:tabs>
              <w:jc w:val="center"/>
              <w:rPr>
                <w:rFonts w:ascii="Calibri" w:hAnsi="Calibri" w:cs="Arial"/>
                <w:szCs w:val="24"/>
              </w:rPr>
            </w:pPr>
            <w:bookmarkStart w:id="1" w:name="_Hlk142381634"/>
            <w:r w:rsidRPr="00361FCA">
              <w:rPr>
                <w:rFonts w:ascii="Calibri" w:hAnsi="Calibri" w:cs="Arial"/>
                <w:szCs w:val="24"/>
              </w:rPr>
              <w:lastRenderedPageBreak/>
              <w:t>Key Questions</w:t>
            </w:r>
          </w:p>
        </w:tc>
        <w:tc>
          <w:tcPr>
            <w:tcW w:w="1791" w:type="dxa"/>
            <w:shd w:val="clear" w:color="auto" w:fill="FFFF00"/>
            <w:vAlign w:val="center"/>
          </w:tcPr>
          <w:p w14:paraId="4E76E587" w14:textId="77777777" w:rsidR="00FC0817" w:rsidRDefault="00FC0817" w:rsidP="00FC0817">
            <w:pPr>
              <w:jc w:val="center"/>
              <w:rPr>
                <w:rFonts w:ascii="Calibri" w:hAnsi="Calibri" w:cs="Arial"/>
                <w:b/>
              </w:rPr>
            </w:pPr>
            <w:r w:rsidRPr="00C27486">
              <w:rPr>
                <w:rFonts w:ascii="Calibri" w:hAnsi="Calibri" w:cs="Arial"/>
                <w:b/>
              </w:rPr>
              <w:t xml:space="preserve">Learning </w:t>
            </w:r>
            <w:r>
              <w:rPr>
                <w:rFonts w:ascii="Calibri" w:hAnsi="Calibri" w:cs="Arial"/>
                <w:b/>
              </w:rPr>
              <w:t>o</w:t>
            </w:r>
            <w:r w:rsidRPr="00C27486">
              <w:rPr>
                <w:rFonts w:ascii="Calibri" w:hAnsi="Calibri" w:cs="Arial"/>
                <w:b/>
              </w:rPr>
              <w:t>bjectives</w:t>
            </w:r>
          </w:p>
          <w:p w14:paraId="4211D3AF" w14:textId="1E1F8F0F" w:rsidR="003F7195" w:rsidRPr="00361FCA" w:rsidRDefault="00FC0817" w:rsidP="00FC0817">
            <w:pPr>
              <w:jc w:val="center"/>
              <w:rPr>
                <w:rFonts w:ascii="Calibri" w:hAnsi="Calibri" w:cs="Arial"/>
                <w:b/>
              </w:rPr>
            </w:pPr>
            <w:r w:rsidRPr="00FE0F07">
              <w:rPr>
                <w:rFonts w:ascii="Calibri" w:hAnsi="Calibri" w:cs="Arial"/>
                <w:bCs/>
                <w:sz w:val="20"/>
                <w:szCs w:val="20"/>
              </w:rPr>
              <w:t>Pupils should</w:t>
            </w:r>
            <w:r w:rsidRPr="00361FCA">
              <w:rPr>
                <w:rFonts w:ascii="Calibri" w:hAnsi="Calibri" w:cs="Arial"/>
                <w:b/>
              </w:rPr>
              <w:t xml:space="preserve"> </w:t>
            </w:r>
          </w:p>
        </w:tc>
        <w:tc>
          <w:tcPr>
            <w:tcW w:w="8681" w:type="dxa"/>
            <w:shd w:val="clear" w:color="auto" w:fill="FFFF00"/>
            <w:vAlign w:val="center"/>
          </w:tcPr>
          <w:p w14:paraId="40F2BC36" w14:textId="77777777" w:rsidR="003F7195" w:rsidRPr="00361FCA" w:rsidRDefault="003F7195">
            <w:pPr>
              <w:pStyle w:val="Heading1"/>
              <w:tabs>
                <w:tab w:val="clear" w:pos="1260"/>
              </w:tabs>
              <w:jc w:val="center"/>
              <w:rPr>
                <w:rFonts w:ascii="Calibri" w:hAnsi="Calibri" w:cs="Arial"/>
              </w:rPr>
            </w:pPr>
            <w:r w:rsidRPr="00361FCA">
              <w:rPr>
                <w:rFonts w:ascii="Calibri" w:hAnsi="Calibri" w:cs="Arial"/>
                <w:szCs w:val="24"/>
              </w:rPr>
              <w:t>Teaching and Learning Opportunities</w:t>
            </w:r>
          </w:p>
        </w:tc>
        <w:tc>
          <w:tcPr>
            <w:tcW w:w="2551" w:type="dxa"/>
            <w:shd w:val="clear" w:color="auto" w:fill="FFFF00"/>
            <w:vAlign w:val="center"/>
          </w:tcPr>
          <w:p w14:paraId="2913348A" w14:textId="02F959C7" w:rsidR="003F7195" w:rsidRPr="00361FCA" w:rsidRDefault="003F7195">
            <w:pPr>
              <w:jc w:val="center"/>
              <w:rPr>
                <w:rFonts w:ascii="Calibri" w:hAnsi="Calibri" w:cs="Arial"/>
                <w:b/>
                <w:iCs/>
              </w:rPr>
            </w:pPr>
            <w:r w:rsidRPr="00361FCA">
              <w:rPr>
                <w:rFonts w:ascii="Calibri" w:hAnsi="Calibri" w:cs="Arial"/>
                <w:b/>
                <w:iCs/>
              </w:rPr>
              <w:t xml:space="preserve">Wider Learning Opportunities / </w:t>
            </w:r>
            <w:r w:rsidR="009F18DB" w:rsidRPr="00361FCA">
              <w:rPr>
                <w:rFonts w:ascii="Calibri" w:hAnsi="Calibri" w:cs="Arial"/>
                <w:b/>
                <w:iCs/>
              </w:rPr>
              <w:t>Points to note</w:t>
            </w:r>
          </w:p>
        </w:tc>
      </w:tr>
      <w:tr w:rsidR="003F7195" w14:paraId="1F7E7F92" w14:textId="77777777" w:rsidTr="040A6B93">
        <w:trPr>
          <w:trHeight w:val="3754"/>
        </w:trPr>
        <w:tc>
          <w:tcPr>
            <w:tcW w:w="1998" w:type="dxa"/>
          </w:tcPr>
          <w:p w14:paraId="7D5E6E29" w14:textId="77777777" w:rsidR="003F7195" w:rsidRDefault="00AA70E4" w:rsidP="001C5E80">
            <w:pPr>
              <w:spacing w:line="276" w:lineRule="auto"/>
              <w:rPr>
                <w:rFonts w:asciiTheme="minorHAnsi" w:hAnsiTheme="minorHAnsi" w:cstheme="minorBidi"/>
                <w:b/>
                <w:bCs/>
                <w:color w:val="000000" w:themeColor="text1"/>
                <w:sz w:val="22"/>
                <w:szCs w:val="22"/>
              </w:rPr>
            </w:pPr>
            <w:r>
              <w:rPr>
                <w:rFonts w:ascii="Calibri" w:eastAsia="Calibri" w:hAnsi="Calibri" w:cs="Calibri"/>
                <w:b/>
                <w:bCs/>
                <w:sz w:val="22"/>
                <w:szCs w:val="22"/>
              </w:rPr>
              <w:t>How do we make people</w:t>
            </w:r>
            <w:r w:rsidR="25909342" w:rsidRPr="040A6B93">
              <w:rPr>
                <w:rFonts w:asciiTheme="minorHAnsi" w:hAnsiTheme="minorHAnsi" w:cstheme="minorBidi"/>
                <w:b/>
                <w:bCs/>
                <w:color w:val="000000" w:themeColor="text1"/>
                <w:sz w:val="22"/>
                <w:szCs w:val="22"/>
              </w:rPr>
              <w:t xml:space="preserve"> feel welcome?</w:t>
            </w:r>
          </w:p>
          <w:p w14:paraId="02A66B58" w14:textId="77777777" w:rsidR="00AA70E4" w:rsidRDefault="00AA70E4" w:rsidP="001C5E80">
            <w:pPr>
              <w:spacing w:line="276" w:lineRule="auto"/>
              <w:rPr>
                <w:rFonts w:asciiTheme="minorHAnsi" w:hAnsiTheme="minorHAnsi" w:cstheme="minorBidi"/>
                <w:b/>
                <w:bCs/>
                <w:color w:val="000000" w:themeColor="text1"/>
                <w:sz w:val="22"/>
                <w:szCs w:val="22"/>
              </w:rPr>
            </w:pPr>
          </w:p>
          <w:p w14:paraId="5FD46655" w14:textId="586ADC7E" w:rsidR="00AA70E4" w:rsidRPr="008B6170" w:rsidRDefault="00AA70E4" w:rsidP="001C5E80">
            <w:pPr>
              <w:spacing w:line="276" w:lineRule="auto"/>
              <w:rPr>
                <w:rFonts w:asciiTheme="minorHAnsi" w:hAnsiTheme="minorHAnsi" w:cstheme="minorBidi"/>
                <w:b/>
                <w:bCs/>
                <w:color w:val="000000" w:themeColor="text1"/>
                <w:sz w:val="22"/>
                <w:szCs w:val="22"/>
              </w:rPr>
            </w:pPr>
          </w:p>
        </w:tc>
        <w:tc>
          <w:tcPr>
            <w:tcW w:w="1791" w:type="dxa"/>
          </w:tcPr>
          <w:p w14:paraId="5794F1CD" w14:textId="6BA7EDD3" w:rsidR="003F7195" w:rsidRPr="0005525D" w:rsidRDefault="13E5602A" w:rsidP="001C5E80">
            <w:pPr>
              <w:spacing w:line="276" w:lineRule="auto"/>
              <w:rPr>
                <w:rFonts w:asciiTheme="minorHAnsi" w:hAnsiTheme="minorHAnsi" w:cstheme="minorBidi"/>
                <w:b/>
                <w:bCs/>
                <w:color w:val="000000" w:themeColor="text1"/>
                <w:sz w:val="22"/>
                <w:szCs w:val="22"/>
              </w:rPr>
            </w:pPr>
            <w:r w:rsidRPr="0005525D">
              <w:rPr>
                <w:rFonts w:asciiTheme="minorHAnsi" w:hAnsiTheme="minorHAnsi" w:cstheme="minorBidi"/>
                <w:b/>
                <w:bCs/>
                <w:color w:val="000000" w:themeColor="text1"/>
                <w:sz w:val="22"/>
                <w:szCs w:val="22"/>
              </w:rPr>
              <w:t xml:space="preserve">Explain how we welcome </w:t>
            </w:r>
            <w:r w:rsidR="32951912" w:rsidRPr="0005525D">
              <w:rPr>
                <w:rFonts w:asciiTheme="minorHAnsi" w:hAnsiTheme="minorHAnsi" w:cstheme="minorBidi"/>
                <w:b/>
                <w:bCs/>
                <w:color w:val="000000" w:themeColor="text1"/>
                <w:sz w:val="22"/>
                <w:szCs w:val="22"/>
              </w:rPr>
              <w:t>people</w:t>
            </w:r>
            <w:r w:rsidRPr="0005525D">
              <w:rPr>
                <w:rFonts w:asciiTheme="minorHAnsi" w:hAnsiTheme="minorHAnsi" w:cstheme="minorBidi"/>
                <w:b/>
                <w:bCs/>
                <w:color w:val="000000" w:themeColor="text1"/>
                <w:sz w:val="22"/>
                <w:szCs w:val="22"/>
              </w:rPr>
              <w:t xml:space="preserve"> to our class</w:t>
            </w:r>
            <w:r w:rsidR="5A755108" w:rsidRPr="0005525D">
              <w:rPr>
                <w:rFonts w:asciiTheme="minorHAnsi" w:hAnsiTheme="minorHAnsi" w:cstheme="minorBidi"/>
                <w:b/>
                <w:bCs/>
                <w:color w:val="000000" w:themeColor="text1"/>
                <w:sz w:val="22"/>
                <w:szCs w:val="22"/>
              </w:rPr>
              <w:t xml:space="preserve"> and why this is important</w:t>
            </w:r>
            <w:r w:rsidRPr="0005525D">
              <w:rPr>
                <w:rFonts w:asciiTheme="minorHAnsi" w:hAnsiTheme="minorHAnsi" w:cstheme="minorBidi"/>
                <w:b/>
                <w:bCs/>
                <w:color w:val="000000" w:themeColor="text1"/>
                <w:sz w:val="22"/>
                <w:szCs w:val="22"/>
              </w:rPr>
              <w:t>.</w:t>
            </w:r>
          </w:p>
          <w:p w14:paraId="5585B666" w14:textId="0679914E" w:rsidR="003F7195" w:rsidRPr="0005525D" w:rsidRDefault="003F7195" w:rsidP="001C5E80">
            <w:pPr>
              <w:spacing w:line="276" w:lineRule="auto"/>
              <w:rPr>
                <w:rFonts w:asciiTheme="minorHAnsi" w:hAnsiTheme="minorHAnsi" w:cstheme="minorBidi"/>
                <w:b/>
                <w:bCs/>
                <w:color w:val="000000" w:themeColor="text1"/>
                <w:sz w:val="22"/>
                <w:szCs w:val="22"/>
              </w:rPr>
            </w:pPr>
          </w:p>
          <w:p w14:paraId="4F331EBB" w14:textId="23586DFC" w:rsidR="003F7195" w:rsidRPr="00F11E0E" w:rsidRDefault="0E02FBE8" w:rsidP="001C5E80">
            <w:pPr>
              <w:spacing w:line="276" w:lineRule="auto"/>
              <w:rPr>
                <w:rFonts w:asciiTheme="minorHAnsi" w:hAnsiTheme="minorHAnsi" w:cstheme="minorBidi"/>
                <w:color w:val="000000" w:themeColor="text1"/>
                <w:sz w:val="22"/>
                <w:szCs w:val="22"/>
              </w:rPr>
            </w:pPr>
            <w:r w:rsidRPr="0005525D">
              <w:rPr>
                <w:rFonts w:asciiTheme="minorHAnsi" w:hAnsiTheme="minorHAnsi" w:cstheme="minorBidi"/>
                <w:b/>
                <w:bCs/>
                <w:color w:val="000000" w:themeColor="text1"/>
                <w:sz w:val="22"/>
                <w:szCs w:val="22"/>
              </w:rPr>
              <w:t>Identify symbols and routines in school and begin to explain why they are important.</w:t>
            </w:r>
          </w:p>
        </w:tc>
        <w:tc>
          <w:tcPr>
            <w:tcW w:w="8681" w:type="dxa"/>
          </w:tcPr>
          <w:p w14:paraId="34F13B6D" w14:textId="2AEC6779" w:rsidR="003F7195" w:rsidRPr="00F11E0E" w:rsidRDefault="6AC49710" w:rsidP="001C5E80">
            <w:pPr>
              <w:spacing w:line="276" w:lineRule="auto"/>
              <w:rPr>
                <w:rFonts w:ascii="Calibri" w:eastAsia="Calibri" w:hAnsi="Calibri" w:cs="Calibri"/>
                <w:sz w:val="22"/>
                <w:szCs w:val="22"/>
              </w:rPr>
            </w:pPr>
            <w:r w:rsidRPr="7499C195">
              <w:rPr>
                <w:rFonts w:ascii="Calibri" w:eastAsia="Calibri" w:hAnsi="Calibri" w:cs="Calibri"/>
                <w:sz w:val="22"/>
                <w:szCs w:val="22"/>
              </w:rPr>
              <w:t xml:space="preserve">Discuss how we would welcome a new person in our class, brainstorm things we might do. The teacher might use a bear or doll as new class member to focus ideas on. Get the children to say something or carry out an action to make the bear/doll feel welcome. </w:t>
            </w:r>
          </w:p>
          <w:p w14:paraId="49181DBD" w14:textId="280369DE" w:rsidR="003F7195" w:rsidRPr="00F11E0E" w:rsidRDefault="003F7195" w:rsidP="001C5E80">
            <w:pPr>
              <w:spacing w:line="276" w:lineRule="auto"/>
              <w:rPr>
                <w:rFonts w:ascii="Calibri" w:eastAsia="Calibri" w:hAnsi="Calibri" w:cs="Calibri"/>
                <w:sz w:val="22"/>
                <w:szCs w:val="22"/>
              </w:rPr>
            </w:pPr>
          </w:p>
          <w:p w14:paraId="20AD306F" w14:textId="6D9736B7" w:rsidR="0005525D" w:rsidRPr="0005525D" w:rsidRDefault="0005525D" w:rsidP="001C5E80">
            <w:pPr>
              <w:spacing w:line="276" w:lineRule="auto"/>
              <w:rPr>
                <w:rFonts w:ascii="Calibri" w:eastAsia="Calibri" w:hAnsi="Calibri" w:cs="Calibri"/>
                <w:b/>
                <w:bCs/>
                <w:sz w:val="22"/>
                <w:szCs w:val="22"/>
              </w:rPr>
            </w:pPr>
            <w:r w:rsidRPr="0005525D">
              <w:rPr>
                <w:rFonts w:ascii="Calibri" w:eastAsia="Calibri" w:hAnsi="Calibri" w:cs="Calibri"/>
                <w:b/>
                <w:bCs/>
                <w:sz w:val="22"/>
                <w:szCs w:val="22"/>
              </w:rPr>
              <w:t>Questions for discussion:</w:t>
            </w:r>
          </w:p>
          <w:p w14:paraId="4CE9C6EA" w14:textId="77777777" w:rsidR="0005525D" w:rsidRDefault="0005525D" w:rsidP="001C5E80">
            <w:pPr>
              <w:spacing w:line="276" w:lineRule="auto"/>
              <w:rPr>
                <w:rFonts w:ascii="Calibri" w:eastAsia="Calibri" w:hAnsi="Calibri" w:cs="Calibri"/>
                <w:sz w:val="22"/>
                <w:szCs w:val="22"/>
              </w:rPr>
            </w:pPr>
            <w:r>
              <w:rPr>
                <w:rFonts w:ascii="Calibri" w:eastAsia="Calibri" w:hAnsi="Calibri" w:cs="Calibri"/>
                <w:sz w:val="22"/>
                <w:szCs w:val="22"/>
              </w:rPr>
              <w:t>H</w:t>
            </w:r>
            <w:r w:rsidR="6AC49710" w:rsidRPr="7499C195">
              <w:rPr>
                <w:rFonts w:ascii="Calibri" w:eastAsia="Calibri" w:hAnsi="Calibri" w:cs="Calibri"/>
                <w:sz w:val="22"/>
                <w:szCs w:val="22"/>
              </w:rPr>
              <w:t>ow</w:t>
            </w:r>
            <w:r>
              <w:rPr>
                <w:rFonts w:ascii="Calibri" w:eastAsia="Calibri" w:hAnsi="Calibri" w:cs="Calibri"/>
                <w:sz w:val="22"/>
                <w:szCs w:val="22"/>
              </w:rPr>
              <w:t xml:space="preserve"> does</w:t>
            </w:r>
            <w:r w:rsidR="6AC49710" w:rsidRPr="7499C195">
              <w:rPr>
                <w:rFonts w:ascii="Calibri" w:eastAsia="Calibri" w:hAnsi="Calibri" w:cs="Calibri"/>
                <w:sz w:val="22"/>
                <w:szCs w:val="22"/>
              </w:rPr>
              <w:t xml:space="preserve"> the bear/doll </w:t>
            </w:r>
            <w:proofErr w:type="gramStart"/>
            <w:r w:rsidR="6AC49710" w:rsidRPr="7499C195">
              <w:rPr>
                <w:rFonts w:ascii="Calibri" w:eastAsia="Calibri" w:hAnsi="Calibri" w:cs="Calibri"/>
                <w:sz w:val="22"/>
                <w:szCs w:val="22"/>
              </w:rPr>
              <w:t>feels</w:t>
            </w:r>
            <w:proofErr w:type="gramEnd"/>
            <w:r w:rsidR="6AC49710" w:rsidRPr="7499C195">
              <w:rPr>
                <w:rFonts w:ascii="Calibri" w:eastAsia="Calibri" w:hAnsi="Calibri" w:cs="Calibri"/>
                <w:sz w:val="22"/>
                <w:szCs w:val="22"/>
              </w:rPr>
              <w:t xml:space="preserve"> to be new (could link to moving to Year 1/2)</w:t>
            </w:r>
            <w:r>
              <w:rPr>
                <w:rFonts w:ascii="Calibri" w:eastAsia="Calibri" w:hAnsi="Calibri" w:cs="Calibri"/>
                <w:sz w:val="22"/>
                <w:szCs w:val="22"/>
              </w:rPr>
              <w:t>?</w:t>
            </w:r>
          </w:p>
          <w:p w14:paraId="40C575F6" w14:textId="720BF6A1" w:rsidR="003F7195" w:rsidRPr="00F11E0E" w:rsidRDefault="0005525D" w:rsidP="001C5E80">
            <w:pPr>
              <w:spacing w:line="276" w:lineRule="auto"/>
              <w:rPr>
                <w:rFonts w:ascii="Calibri" w:eastAsia="Calibri" w:hAnsi="Calibri" w:cs="Calibri"/>
                <w:sz w:val="22"/>
                <w:szCs w:val="22"/>
              </w:rPr>
            </w:pPr>
            <w:r>
              <w:rPr>
                <w:rFonts w:ascii="Calibri" w:eastAsia="Calibri" w:hAnsi="Calibri" w:cs="Calibri"/>
                <w:sz w:val="22"/>
                <w:szCs w:val="22"/>
              </w:rPr>
              <w:t>H</w:t>
            </w:r>
            <w:r w:rsidR="6AC49710" w:rsidRPr="7499C195">
              <w:rPr>
                <w:rFonts w:ascii="Calibri" w:eastAsia="Calibri" w:hAnsi="Calibri" w:cs="Calibri"/>
                <w:sz w:val="22"/>
                <w:szCs w:val="22"/>
              </w:rPr>
              <w:t>ow</w:t>
            </w:r>
            <w:r>
              <w:rPr>
                <w:rFonts w:ascii="Calibri" w:eastAsia="Calibri" w:hAnsi="Calibri" w:cs="Calibri"/>
                <w:sz w:val="22"/>
                <w:szCs w:val="22"/>
              </w:rPr>
              <w:t xml:space="preserve"> might</w:t>
            </w:r>
            <w:r w:rsidR="6AC49710" w:rsidRPr="7499C195">
              <w:rPr>
                <w:rFonts w:ascii="Calibri" w:eastAsia="Calibri" w:hAnsi="Calibri" w:cs="Calibri"/>
                <w:sz w:val="22"/>
                <w:szCs w:val="22"/>
              </w:rPr>
              <w:t xml:space="preserve"> it feel when they have made it welcome</w:t>
            </w:r>
            <w:r>
              <w:rPr>
                <w:rFonts w:ascii="Calibri" w:eastAsia="Calibri" w:hAnsi="Calibri" w:cs="Calibri"/>
                <w:sz w:val="22"/>
                <w:szCs w:val="22"/>
              </w:rPr>
              <w:t>?</w:t>
            </w:r>
            <w:r w:rsidR="3166BEEC" w:rsidRPr="7499C195">
              <w:rPr>
                <w:rFonts w:ascii="Calibri" w:eastAsia="Calibri" w:hAnsi="Calibri" w:cs="Calibri"/>
                <w:sz w:val="22"/>
                <w:szCs w:val="22"/>
              </w:rPr>
              <w:t xml:space="preserve"> </w:t>
            </w:r>
          </w:p>
          <w:p w14:paraId="3EA990CD" w14:textId="77777777" w:rsidR="0005525D" w:rsidRDefault="0005525D" w:rsidP="001C5E80">
            <w:pPr>
              <w:spacing w:line="276" w:lineRule="auto"/>
              <w:rPr>
                <w:rFonts w:ascii="Calibri" w:eastAsia="Calibri" w:hAnsi="Calibri" w:cs="Calibri"/>
                <w:sz w:val="22"/>
                <w:szCs w:val="22"/>
              </w:rPr>
            </w:pPr>
            <w:r>
              <w:rPr>
                <w:rFonts w:ascii="Calibri" w:eastAsia="Calibri" w:hAnsi="Calibri" w:cs="Calibri"/>
                <w:sz w:val="22"/>
                <w:szCs w:val="22"/>
              </w:rPr>
              <w:t>W</w:t>
            </w:r>
            <w:r w:rsidR="6AC49710" w:rsidRPr="7499C195">
              <w:rPr>
                <w:rFonts w:ascii="Calibri" w:eastAsia="Calibri" w:hAnsi="Calibri" w:cs="Calibri"/>
                <w:sz w:val="22"/>
                <w:szCs w:val="22"/>
              </w:rPr>
              <w:t xml:space="preserve">hat routines (rituals) </w:t>
            </w:r>
            <w:proofErr w:type="gramStart"/>
            <w:r>
              <w:rPr>
                <w:rFonts w:ascii="Calibri" w:eastAsia="Calibri" w:hAnsi="Calibri" w:cs="Calibri"/>
                <w:sz w:val="22"/>
                <w:szCs w:val="22"/>
              </w:rPr>
              <w:t xml:space="preserve">will </w:t>
            </w:r>
            <w:r w:rsidR="6AC49710" w:rsidRPr="7499C195">
              <w:rPr>
                <w:rFonts w:ascii="Calibri" w:eastAsia="Calibri" w:hAnsi="Calibri" w:cs="Calibri"/>
                <w:sz w:val="22"/>
                <w:szCs w:val="22"/>
              </w:rPr>
              <w:t>the bear will</w:t>
            </w:r>
            <w:proofErr w:type="gramEnd"/>
            <w:r w:rsidR="6AC49710" w:rsidRPr="7499C195">
              <w:rPr>
                <w:rFonts w:ascii="Calibri" w:eastAsia="Calibri" w:hAnsi="Calibri" w:cs="Calibri"/>
                <w:sz w:val="22"/>
                <w:szCs w:val="22"/>
              </w:rPr>
              <w:t xml:space="preserve"> need to learn, e.g. playtime, where to put </w:t>
            </w:r>
            <w:r w:rsidR="212C52C9" w:rsidRPr="7499C195">
              <w:rPr>
                <w:rFonts w:ascii="Calibri" w:eastAsia="Calibri" w:hAnsi="Calibri" w:cs="Calibri"/>
                <w:sz w:val="22"/>
                <w:szCs w:val="22"/>
              </w:rPr>
              <w:t>book</w:t>
            </w:r>
            <w:r w:rsidR="6AC49710" w:rsidRPr="7499C195">
              <w:rPr>
                <w:rFonts w:ascii="Calibri" w:eastAsia="Calibri" w:hAnsi="Calibri" w:cs="Calibri"/>
                <w:sz w:val="22"/>
                <w:szCs w:val="22"/>
              </w:rPr>
              <w:t xml:space="preserve"> bag</w:t>
            </w:r>
            <w:r>
              <w:rPr>
                <w:rFonts w:ascii="Calibri" w:eastAsia="Calibri" w:hAnsi="Calibri" w:cs="Calibri"/>
                <w:sz w:val="22"/>
                <w:szCs w:val="22"/>
              </w:rPr>
              <w:t>?</w:t>
            </w:r>
            <w:r w:rsidR="6AC49710" w:rsidRPr="7499C195">
              <w:rPr>
                <w:rFonts w:ascii="Calibri" w:eastAsia="Calibri" w:hAnsi="Calibri" w:cs="Calibri"/>
                <w:sz w:val="22"/>
                <w:szCs w:val="22"/>
              </w:rPr>
              <w:t xml:space="preserve"> Why do we have these routines?</w:t>
            </w:r>
            <w:r w:rsidR="70CB4F96" w:rsidRPr="7499C195">
              <w:rPr>
                <w:rFonts w:ascii="Calibri" w:eastAsia="Calibri" w:hAnsi="Calibri" w:cs="Calibri"/>
                <w:sz w:val="22"/>
                <w:szCs w:val="22"/>
              </w:rPr>
              <w:t xml:space="preserve"> </w:t>
            </w:r>
          </w:p>
          <w:p w14:paraId="44D6FF8D" w14:textId="77777777" w:rsidR="0005525D" w:rsidRDefault="0005525D" w:rsidP="001C5E80">
            <w:pPr>
              <w:spacing w:line="276" w:lineRule="auto"/>
              <w:rPr>
                <w:rFonts w:ascii="Calibri" w:eastAsia="Calibri" w:hAnsi="Calibri" w:cs="Calibri"/>
                <w:sz w:val="22"/>
                <w:szCs w:val="22"/>
              </w:rPr>
            </w:pPr>
          </w:p>
          <w:p w14:paraId="3A697B08" w14:textId="0A24E7A3" w:rsidR="003F7195" w:rsidRPr="00F11E0E" w:rsidRDefault="70CB4F96" w:rsidP="001C5E80">
            <w:pPr>
              <w:spacing w:line="276" w:lineRule="auto"/>
              <w:rPr>
                <w:rFonts w:ascii="Calibri" w:eastAsia="Calibri" w:hAnsi="Calibri" w:cs="Calibri"/>
              </w:rPr>
            </w:pPr>
            <w:proofErr w:type="spellStart"/>
            <w:r w:rsidRPr="7499C195">
              <w:rPr>
                <w:rFonts w:ascii="Calibri" w:eastAsia="Calibri" w:hAnsi="Calibri" w:cs="Calibri"/>
                <w:sz w:val="22"/>
                <w:szCs w:val="22"/>
              </w:rPr>
              <w:t>Dramatise</w:t>
            </w:r>
            <w:proofErr w:type="spellEnd"/>
            <w:r w:rsidRPr="7499C195">
              <w:rPr>
                <w:rFonts w:ascii="Calibri" w:eastAsia="Calibri" w:hAnsi="Calibri" w:cs="Calibri"/>
                <w:sz w:val="22"/>
                <w:szCs w:val="22"/>
              </w:rPr>
              <w:t xml:space="preserve"> situations a new child might find themselves in.</w:t>
            </w:r>
          </w:p>
          <w:p w14:paraId="6A64F3D3" w14:textId="07598800" w:rsidR="003F7195" w:rsidRDefault="4CC54268" w:rsidP="001C5E80">
            <w:pPr>
              <w:spacing w:line="276" w:lineRule="auto"/>
              <w:rPr>
                <w:rFonts w:ascii="Calibri" w:eastAsia="Calibri" w:hAnsi="Calibri" w:cs="Calibri"/>
                <w:sz w:val="22"/>
                <w:szCs w:val="22"/>
              </w:rPr>
            </w:pPr>
            <w:r w:rsidRPr="7499C195">
              <w:rPr>
                <w:rFonts w:ascii="Calibri" w:eastAsia="Calibri" w:hAnsi="Calibri" w:cs="Calibri"/>
                <w:sz w:val="22"/>
                <w:szCs w:val="22"/>
              </w:rPr>
              <w:t>As a class, the children c</w:t>
            </w:r>
            <w:r w:rsidR="6AC49710" w:rsidRPr="7499C195">
              <w:rPr>
                <w:rFonts w:ascii="Calibri" w:eastAsia="Calibri" w:hAnsi="Calibri" w:cs="Calibri"/>
                <w:sz w:val="22"/>
                <w:szCs w:val="22"/>
              </w:rPr>
              <w:t xml:space="preserve">ould give the bear a school jumper, its own </w:t>
            </w:r>
            <w:r w:rsidR="1B49EE87" w:rsidRPr="7499C195">
              <w:rPr>
                <w:rFonts w:ascii="Calibri" w:eastAsia="Calibri" w:hAnsi="Calibri" w:cs="Calibri"/>
                <w:sz w:val="22"/>
                <w:szCs w:val="22"/>
              </w:rPr>
              <w:t>book</w:t>
            </w:r>
            <w:r w:rsidR="6AC49710" w:rsidRPr="7499C195">
              <w:rPr>
                <w:rFonts w:ascii="Calibri" w:eastAsia="Calibri" w:hAnsi="Calibri" w:cs="Calibri"/>
                <w:sz w:val="22"/>
                <w:szCs w:val="22"/>
              </w:rPr>
              <w:t xml:space="preserve"> bag etc as gifts.</w:t>
            </w:r>
          </w:p>
          <w:p w14:paraId="10C318B5" w14:textId="77777777" w:rsidR="00964DD6" w:rsidRDefault="00964DD6" w:rsidP="001C5E80">
            <w:pPr>
              <w:spacing w:line="276" w:lineRule="auto"/>
              <w:rPr>
                <w:rFonts w:ascii="Calibri" w:eastAsia="Calibri" w:hAnsi="Calibri" w:cs="Calibri"/>
                <w:sz w:val="22"/>
                <w:szCs w:val="22"/>
              </w:rPr>
            </w:pPr>
          </w:p>
          <w:p w14:paraId="454DB9E2" w14:textId="010A4081" w:rsidR="003F7195" w:rsidRPr="00F11E0E" w:rsidRDefault="409A5E3A" w:rsidP="001C5E80">
            <w:pPr>
              <w:spacing w:line="276" w:lineRule="auto"/>
              <w:rPr>
                <w:rFonts w:ascii="Calibri" w:eastAsia="Calibri" w:hAnsi="Calibri" w:cs="Calibri"/>
                <w:b/>
                <w:bCs/>
                <w:sz w:val="22"/>
                <w:szCs w:val="22"/>
              </w:rPr>
            </w:pPr>
            <w:r w:rsidRPr="0005525D">
              <w:rPr>
                <w:rFonts w:ascii="Calibri" w:eastAsia="Calibri" w:hAnsi="Calibri" w:cs="Calibri"/>
                <w:b/>
                <w:bCs/>
                <w:sz w:val="22"/>
                <w:szCs w:val="22"/>
              </w:rPr>
              <w:t xml:space="preserve">Suggested </w:t>
            </w:r>
            <w:r w:rsidR="00964DD6" w:rsidRPr="0005525D">
              <w:rPr>
                <w:rFonts w:ascii="Calibri" w:eastAsia="Calibri" w:hAnsi="Calibri" w:cs="Calibri"/>
                <w:b/>
                <w:bCs/>
                <w:sz w:val="22"/>
                <w:szCs w:val="22"/>
              </w:rPr>
              <w:t>tasks</w:t>
            </w:r>
            <w:r w:rsidR="004C7782" w:rsidRPr="0005525D">
              <w:rPr>
                <w:rFonts w:ascii="Calibri" w:eastAsia="Calibri" w:hAnsi="Calibri" w:cs="Calibri"/>
                <w:b/>
                <w:bCs/>
                <w:sz w:val="22"/>
                <w:szCs w:val="22"/>
              </w:rPr>
              <w:t>:</w:t>
            </w:r>
          </w:p>
          <w:p w14:paraId="67341DBE" w14:textId="77777777" w:rsidR="0005525D" w:rsidRPr="0005525D" w:rsidRDefault="6AC49710" w:rsidP="0005525D">
            <w:pPr>
              <w:pStyle w:val="ListParagraph"/>
              <w:numPr>
                <w:ilvl w:val="0"/>
                <w:numId w:val="12"/>
              </w:numPr>
              <w:spacing w:line="276" w:lineRule="auto"/>
              <w:rPr>
                <w:rFonts w:ascii="Calibri" w:eastAsia="Calibri" w:hAnsi="Calibri" w:cs="Calibri"/>
                <w:sz w:val="22"/>
                <w:szCs w:val="22"/>
              </w:rPr>
            </w:pPr>
            <w:r w:rsidRPr="0005525D">
              <w:rPr>
                <w:rFonts w:ascii="Calibri" w:eastAsia="Calibri" w:hAnsi="Calibri" w:cs="Calibri"/>
                <w:sz w:val="22"/>
                <w:szCs w:val="22"/>
              </w:rPr>
              <w:t xml:space="preserve">Make a class badge with </w:t>
            </w:r>
            <w:r w:rsidR="1B4D808B" w:rsidRPr="0005525D">
              <w:rPr>
                <w:rFonts w:ascii="Calibri" w:eastAsia="Calibri" w:hAnsi="Calibri" w:cs="Calibri"/>
                <w:sz w:val="22"/>
                <w:szCs w:val="22"/>
              </w:rPr>
              <w:t xml:space="preserve">the logo of our school and a symbol of our </w:t>
            </w:r>
            <w:r w:rsidRPr="0005525D">
              <w:rPr>
                <w:rFonts w:ascii="Calibri" w:eastAsia="Calibri" w:hAnsi="Calibri" w:cs="Calibri"/>
                <w:sz w:val="22"/>
                <w:szCs w:val="22"/>
              </w:rPr>
              <w:t xml:space="preserve">class for new member </w:t>
            </w:r>
            <w:r w:rsidR="505841E0" w:rsidRPr="0005525D">
              <w:rPr>
                <w:rFonts w:ascii="Calibri" w:eastAsia="Calibri" w:hAnsi="Calibri" w:cs="Calibri"/>
                <w:sz w:val="22"/>
                <w:szCs w:val="22"/>
              </w:rPr>
              <w:t xml:space="preserve">or visitor </w:t>
            </w:r>
            <w:r w:rsidRPr="0005525D">
              <w:rPr>
                <w:rFonts w:ascii="Calibri" w:eastAsia="Calibri" w:hAnsi="Calibri" w:cs="Calibri"/>
                <w:sz w:val="22"/>
                <w:szCs w:val="22"/>
              </w:rPr>
              <w:t>to wear.</w:t>
            </w:r>
          </w:p>
          <w:p w14:paraId="140A89EE" w14:textId="735A3870" w:rsidR="0005525D" w:rsidRPr="0005525D" w:rsidRDefault="6AC49710" w:rsidP="0005525D">
            <w:pPr>
              <w:pStyle w:val="ListParagraph"/>
              <w:numPr>
                <w:ilvl w:val="0"/>
                <w:numId w:val="12"/>
              </w:numPr>
              <w:spacing w:line="276" w:lineRule="auto"/>
              <w:rPr>
                <w:rFonts w:ascii="Calibri" w:eastAsia="Calibri" w:hAnsi="Calibri" w:cs="Calibri"/>
                <w:sz w:val="22"/>
                <w:szCs w:val="22"/>
              </w:rPr>
            </w:pPr>
            <w:r w:rsidRPr="0005525D">
              <w:rPr>
                <w:rFonts w:ascii="Calibri" w:eastAsia="Calibri" w:hAnsi="Calibri" w:cs="Calibri"/>
                <w:sz w:val="22"/>
                <w:szCs w:val="22"/>
              </w:rPr>
              <w:t>Make a class book on th</w:t>
            </w:r>
            <w:r w:rsidR="70819D25" w:rsidRPr="0005525D">
              <w:rPr>
                <w:rFonts w:ascii="Calibri" w:eastAsia="Calibri" w:hAnsi="Calibri" w:cs="Calibri"/>
                <w:sz w:val="22"/>
                <w:szCs w:val="22"/>
              </w:rPr>
              <w:t>e routines of our class</w:t>
            </w:r>
            <w:r w:rsidR="3DA8B0D6" w:rsidRPr="0005525D">
              <w:rPr>
                <w:rFonts w:ascii="Calibri" w:eastAsia="Calibri" w:hAnsi="Calibri" w:cs="Calibri"/>
                <w:sz w:val="22"/>
                <w:szCs w:val="22"/>
              </w:rPr>
              <w:t xml:space="preserve"> for a new child or visitor to look at</w:t>
            </w:r>
            <w:r w:rsidR="70819D25" w:rsidRPr="0005525D">
              <w:rPr>
                <w:rFonts w:ascii="Calibri" w:eastAsia="Calibri" w:hAnsi="Calibri" w:cs="Calibri"/>
                <w:sz w:val="22"/>
                <w:szCs w:val="22"/>
              </w:rPr>
              <w:t>- share out the parts of o</w:t>
            </w:r>
            <w:r w:rsidR="6A9F38E3" w:rsidRPr="0005525D">
              <w:rPr>
                <w:rFonts w:ascii="Calibri" w:eastAsia="Calibri" w:hAnsi="Calibri" w:cs="Calibri"/>
                <w:sz w:val="22"/>
                <w:szCs w:val="22"/>
              </w:rPr>
              <w:t xml:space="preserve">ur daily routine between groups of children and put them together as a </w:t>
            </w:r>
            <w:r w:rsidR="46A47126" w:rsidRPr="0005525D">
              <w:rPr>
                <w:rFonts w:ascii="Calibri" w:eastAsia="Calibri" w:hAnsi="Calibri" w:cs="Calibri"/>
                <w:sz w:val="22"/>
                <w:szCs w:val="22"/>
              </w:rPr>
              <w:t>book</w:t>
            </w:r>
            <w:r w:rsidR="6A9F38E3" w:rsidRPr="0005525D">
              <w:rPr>
                <w:rFonts w:ascii="Calibri" w:eastAsia="Calibri" w:hAnsi="Calibri" w:cs="Calibri"/>
                <w:sz w:val="22"/>
                <w:szCs w:val="22"/>
              </w:rPr>
              <w:t>.</w:t>
            </w:r>
          </w:p>
          <w:p w14:paraId="3D924276" w14:textId="77777777" w:rsidR="0005525D" w:rsidRDefault="4735E5D9" w:rsidP="001C5E80">
            <w:pPr>
              <w:pStyle w:val="ListParagraph"/>
              <w:numPr>
                <w:ilvl w:val="0"/>
                <w:numId w:val="12"/>
              </w:numPr>
              <w:spacing w:line="276" w:lineRule="auto"/>
              <w:rPr>
                <w:rFonts w:ascii="Calibri" w:eastAsia="Calibri" w:hAnsi="Calibri" w:cs="Calibri"/>
                <w:sz w:val="22"/>
                <w:szCs w:val="22"/>
              </w:rPr>
            </w:pPr>
            <w:r w:rsidRPr="0005525D">
              <w:rPr>
                <w:rFonts w:ascii="Calibri" w:eastAsia="Calibri" w:hAnsi="Calibri" w:cs="Calibri"/>
                <w:sz w:val="22"/>
                <w:szCs w:val="22"/>
              </w:rPr>
              <w:t xml:space="preserve">Walk around the school and grounds and complete a treasure hunt of symbols that are special to our school, focus on the entrance where </w:t>
            </w:r>
            <w:r w:rsidR="67E90346" w:rsidRPr="0005525D">
              <w:rPr>
                <w:rFonts w:ascii="Calibri" w:eastAsia="Calibri" w:hAnsi="Calibri" w:cs="Calibri"/>
                <w:sz w:val="22"/>
                <w:szCs w:val="22"/>
              </w:rPr>
              <w:t xml:space="preserve">new </w:t>
            </w:r>
            <w:r w:rsidRPr="0005525D">
              <w:rPr>
                <w:rFonts w:ascii="Calibri" w:eastAsia="Calibri" w:hAnsi="Calibri" w:cs="Calibri"/>
                <w:sz w:val="22"/>
                <w:szCs w:val="22"/>
              </w:rPr>
              <w:t>people are welcomed.</w:t>
            </w:r>
          </w:p>
          <w:p w14:paraId="6BC39B5F" w14:textId="2AE99104" w:rsidR="003F7195" w:rsidRDefault="600FD341" w:rsidP="001C5E80">
            <w:pPr>
              <w:pStyle w:val="ListParagraph"/>
              <w:numPr>
                <w:ilvl w:val="0"/>
                <w:numId w:val="12"/>
              </w:numPr>
              <w:spacing w:line="276" w:lineRule="auto"/>
              <w:rPr>
                <w:rFonts w:ascii="Calibri" w:eastAsia="Calibri" w:hAnsi="Calibri" w:cs="Calibri"/>
                <w:sz w:val="22"/>
                <w:szCs w:val="22"/>
              </w:rPr>
            </w:pPr>
            <w:r w:rsidRPr="0005525D">
              <w:rPr>
                <w:rFonts w:ascii="Calibri" w:eastAsia="Calibri" w:hAnsi="Calibri" w:cs="Calibri"/>
                <w:sz w:val="22"/>
                <w:szCs w:val="22"/>
              </w:rPr>
              <w:t xml:space="preserve">Children explain why it is important to welcome someone new. </w:t>
            </w:r>
            <w:r w:rsidR="4DDDA6CC" w:rsidRPr="0005525D">
              <w:rPr>
                <w:rFonts w:ascii="Calibri" w:eastAsia="Calibri" w:hAnsi="Calibri" w:cs="Calibri"/>
                <w:sz w:val="22"/>
                <w:szCs w:val="22"/>
              </w:rPr>
              <w:t>R</w:t>
            </w:r>
            <w:r w:rsidRPr="0005525D">
              <w:rPr>
                <w:rFonts w:ascii="Calibri" w:eastAsia="Calibri" w:hAnsi="Calibri" w:cs="Calibri"/>
                <w:sz w:val="22"/>
                <w:szCs w:val="22"/>
              </w:rPr>
              <w:t xml:space="preserve">ecord their explanations to add to </w:t>
            </w:r>
            <w:r w:rsidR="0005525D">
              <w:rPr>
                <w:rFonts w:ascii="Calibri" w:eastAsia="Calibri" w:hAnsi="Calibri" w:cs="Calibri"/>
                <w:sz w:val="22"/>
                <w:szCs w:val="22"/>
              </w:rPr>
              <w:t>one of the above</w:t>
            </w:r>
            <w:r w:rsidRPr="0005525D">
              <w:rPr>
                <w:rFonts w:ascii="Calibri" w:eastAsia="Calibri" w:hAnsi="Calibri" w:cs="Calibri"/>
                <w:sz w:val="22"/>
                <w:szCs w:val="22"/>
              </w:rPr>
              <w:t xml:space="preserve"> </w:t>
            </w:r>
            <w:r w:rsidR="691E6628" w:rsidRPr="0005525D">
              <w:rPr>
                <w:rFonts w:ascii="Calibri" w:eastAsia="Calibri" w:hAnsi="Calibri" w:cs="Calibri"/>
                <w:sz w:val="22"/>
                <w:szCs w:val="22"/>
              </w:rPr>
              <w:t>activit</w:t>
            </w:r>
            <w:r w:rsidR="0005525D">
              <w:rPr>
                <w:rFonts w:ascii="Calibri" w:eastAsia="Calibri" w:hAnsi="Calibri" w:cs="Calibri"/>
                <w:sz w:val="22"/>
                <w:szCs w:val="22"/>
              </w:rPr>
              <w:t>ies</w:t>
            </w:r>
            <w:r w:rsidR="691E6628" w:rsidRPr="0005525D">
              <w:rPr>
                <w:rFonts w:ascii="Calibri" w:eastAsia="Calibri" w:hAnsi="Calibri" w:cs="Calibri"/>
                <w:sz w:val="22"/>
                <w:szCs w:val="22"/>
              </w:rPr>
              <w:t>.</w:t>
            </w:r>
          </w:p>
          <w:p w14:paraId="5D6D216A" w14:textId="77777777" w:rsidR="0005525D" w:rsidRPr="0005525D" w:rsidRDefault="0005525D" w:rsidP="0005525D">
            <w:pPr>
              <w:pStyle w:val="ListParagraph"/>
              <w:spacing w:line="276" w:lineRule="auto"/>
              <w:rPr>
                <w:rFonts w:ascii="Calibri" w:eastAsia="Calibri" w:hAnsi="Calibri" w:cs="Calibri"/>
                <w:sz w:val="22"/>
                <w:szCs w:val="22"/>
              </w:rPr>
            </w:pPr>
          </w:p>
          <w:p w14:paraId="2BC6DB81" w14:textId="3DD3281B" w:rsidR="003F7195" w:rsidRPr="00F11E0E" w:rsidRDefault="6AC49710" w:rsidP="0005525D">
            <w:pPr>
              <w:spacing w:line="276" w:lineRule="auto"/>
              <w:rPr>
                <w:rFonts w:asciiTheme="minorHAnsi" w:hAnsiTheme="minorHAnsi" w:cstheme="minorBidi"/>
                <w:sz w:val="22"/>
                <w:szCs w:val="22"/>
              </w:rPr>
            </w:pPr>
            <w:r w:rsidRPr="49A16A20">
              <w:rPr>
                <w:rFonts w:ascii="Calibri" w:eastAsia="Calibri" w:hAnsi="Calibri" w:cs="Calibri"/>
                <w:sz w:val="22"/>
                <w:szCs w:val="22"/>
              </w:rPr>
              <w:t xml:space="preserve">Ask the children to see if they can find out about </w:t>
            </w:r>
            <w:r w:rsidR="69A29433" w:rsidRPr="49A16A20">
              <w:rPr>
                <w:rFonts w:ascii="Calibri" w:eastAsia="Calibri" w:hAnsi="Calibri" w:cs="Calibri"/>
                <w:sz w:val="22"/>
                <w:szCs w:val="22"/>
              </w:rPr>
              <w:t xml:space="preserve">one of </w:t>
            </w:r>
            <w:r w:rsidRPr="49A16A20">
              <w:rPr>
                <w:rFonts w:ascii="Calibri" w:eastAsia="Calibri" w:hAnsi="Calibri" w:cs="Calibri"/>
                <w:sz w:val="22"/>
                <w:szCs w:val="22"/>
              </w:rPr>
              <w:t>their name</w:t>
            </w:r>
            <w:r w:rsidR="44AF03C8" w:rsidRPr="49A16A20">
              <w:rPr>
                <w:rFonts w:ascii="Calibri" w:eastAsia="Calibri" w:hAnsi="Calibri" w:cs="Calibri"/>
                <w:sz w:val="22"/>
                <w:szCs w:val="22"/>
              </w:rPr>
              <w:t>s</w:t>
            </w:r>
            <w:r w:rsidRPr="49A16A20">
              <w:rPr>
                <w:rFonts w:ascii="Calibri" w:eastAsia="Calibri" w:hAnsi="Calibri" w:cs="Calibri"/>
                <w:sz w:val="22"/>
                <w:szCs w:val="22"/>
              </w:rPr>
              <w:t xml:space="preserve"> for next week. What does it mean? Who chose it for them? Children </w:t>
            </w:r>
            <w:r w:rsidR="36D54141" w:rsidRPr="49A16A20">
              <w:rPr>
                <w:rFonts w:ascii="Calibri" w:eastAsia="Calibri" w:hAnsi="Calibri" w:cs="Calibri"/>
                <w:sz w:val="22"/>
                <w:szCs w:val="22"/>
              </w:rPr>
              <w:t xml:space="preserve">or staff </w:t>
            </w:r>
            <w:r w:rsidR="7C640146" w:rsidRPr="49A16A20">
              <w:rPr>
                <w:rFonts w:ascii="Calibri" w:eastAsia="Calibri" w:hAnsi="Calibri" w:cs="Calibri"/>
                <w:sz w:val="22"/>
                <w:szCs w:val="22"/>
              </w:rPr>
              <w:t>could also</w:t>
            </w:r>
            <w:r w:rsidRPr="49A16A20">
              <w:rPr>
                <w:rFonts w:ascii="Calibri" w:eastAsia="Calibri" w:hAnsi="Calibri" w:cs="Calibri"/>
                <w:sz w:val="22"/>
                <w:szCs w:val="22"/>
              </w:rPr>
              <w:t xml:space="preserve"> bring in a photo of when they were </w:t>
            </w:r>
            <w:r w:rsidR="62C66BAF" w:rsidRPr="49A16A20">
              <w:rPr>
                <w:rFonts w:ascii="Calibri" w:eastAsia="Calibri" w:hAnsi="Calibri" w:cs="Calibri"/>
                <w:sz w:val="22"/>
                <w:szCs w:val="22"/>
              </w:rPr>
              <w:t>younger</w:t>
            </w:r>
            <w:r w:rsidRPr="49A16A20">
              <w:rPr>
                <w:rFonts w:ascii="Calibri" w:eastAsia="Calibri" w:hAnsi="Calibri" w:cs="Calibri"/>
                <w:sz w:val="22"/>
                <w:szCs w:val="22"/>
              </w:rPr>
              <w:t xml:space="preserve"> which could be used to create a ‘Guess Who’ game.</w:t>
            </w:r>
          </w:p>
        </w:tc>
        <w:tc>
          <w:tcPr>
            <w:tcW w:w="2551" w:type="dxa"/>
          </w:tcPr>
          <w:p w14:paraId="35216E11" w14:textId="24C5E4BD" w:rsidR="003F7195" w:rsidRDefault="1E002424" w:rsidP="001C5E80">
            <w:pPr>
              <w:spacing w:line="276" w:lineRule="auto"/>
              <w:rPr>
                <w:rFonts w:asciiTheme="minorHAnsi" w:hAnsiTheme="minorHAnsi" w:cstheme="minorBidi"/>
                <w:color w:val="000000" w:themeColor="text1"/>
                <w:sz w:val="22"/>
                <w:szCs w:val="22"/>
              </w:rPr>
            </w:pPr>
            <w:r w:rsidRPr="7499C195">
              <w:rPr>
                <w:rFonts w:asciiTheme="minorHAnsi" w:hAnsiTheme="minorHAnsi" w:cstheme="minorBidi"/>
                <w:b/>
                <w:bCs/>
                <w:color w:val="000000" w:themeColor="text1"/>
                <w:sz w:val="22"/>
                <w:szCs w:val="22"/>
              </w:rPr>
              <w:t xml:space="preserve">Lived experience- </w:t>
            </w:r>
            <w:r w:rsidRPr="7499C195">
              <w:rPr>
                <w:rFonts w:asciiTheme="minorHAnsi" w:hAnsiTheme="minorHAnsi" w:cstheme="minorBidi"/>
                <w:color w:val="000000" w:themeColor="text1"/>
                <w:sz w:val="22"/>
                <w:szCs w:val="22"/>
              </w:rPr>
              <w:t>the children could interview a new child or member of staff to find out how they were welcomed into the school</w:t>
            </w:r>
            <w:r w:rsidR="222D86AF" w:rsidRPr="7499C195">
              <w:rPr>
                <w:rFonts w:asciiTheme="minorHAnsi" w:hAnsiTheme="minorHAnsi" w:cstheme="minorBidi"/>
                <w:color w:val="000000" w:themeColor="text1"/>
                <w:sz w:val="22"/>
                <w:szCs w:val="22"/>
              </w:rPr>
              <w:t>.</w:t>
            </w:r>
          </w:p>
          <w:p w14:paraId="4D656FDA" w14:textId="65C67CAE" w:rsidR="003F7195" w:rsidRDefault="003F7195" w:rsidP="001C5E80">
            <w:pPr>
              <w:spacing w:line="276" w:lineRule="auto"/>
              <w:rPr>
                <w:rFonts w:asciiTheme="minorHAnsi" w:hAnsiTheme="minorHAnsi" w:cstheme="minorBidi"/>
                <w:color w:val="000000" w:themeColor="text1"/>
                <w:sz w:val="22"/>
                <w:szCs w:val="22"/>
              </w:rPr>
            </w:pPr>
          </w:p>
          <w:p w14:paraId="4E964F8C" w14:textId="46BBEBA6" w:rsidR="003F7195" w:rsidRDefault="407551B2" w:rsidP="001C5E80">
            <w:pPr>
              <w:spacing w:line="276" w:lineRule="auto"/>
              <w:rPr>
                <w:rFonts w:asciiTheme="minorHAnsi" w:hAnsiTheme="minorHAnsi" w:cstheme="minorBidi"/>
                <w:color w:val="000000" w:themeColor="text1"/>
                <w:sz w:val="22"/>
                <w:szCs w:val="22"/>
              </w:rPr>
            </w:pPr>
            <w:r w:rsidRPr="7499C195">
              <w:rPr>
                <w:rFonts w:asciiTheme="minorHAnsi" w:hAnsiTheme="minorHAnsi" w:cstheme="minorBidi"/>
                <w:b/>
                <w:bCs/>
                <w:color w:val="000000" w:themeColor="text1"/>
                <w:sz w:val="22"/>
                <w:szCs w:val="22"/>
              </w:rPr>
              <w:t xml:space="preserve">SEND adaptations- </w:t>
            </w:r>
            <w:r w:rsidRPr="7499C195">
              <w:rPr>
                <w:rFonts w:asciiTheme="minorHAnsi" w:hAnsiTheme="minorHAnsi" w:cstheme="minorBidi"/>
                <w:color w:val="000000" w:themeColor="text1"/>
                <w:sz w:val="22"/>
                <w:szCs w:val="22"/>
              </w:rPr>
              <w:t xml:space="preserve">use a visual timetable </w:t>
            </w:r>
            <w:r w:rsidR="72D13C3D" w:rsidRPr="7499C195">
              <w:rPr>
                <w:rFonts w:asciiTheme="minorHAnsi" w:hAnsiTheme="minorHAnsi" w:cstheme="minorBidi"/>
                <w:color w:val="000000" w:themeColor="text1"/>
                <w:sz w:val="22"/>
                <w:szCs w:val="22"/>
              </w:rPr>
              <w:t>as a reference for daily routines.</w:t>
            </w:r>
          </w:p>
          <w:p w14:paraId="040394DF" w14:textId="19696A44" w:rsidR="003F7195" w:rsidRDefault="003F7195" w:rsidP="001C5E80">
            <w:pPr>
              <w:spacing w:line="276" w:lineRule="auto"/>
              <w:rPr>
                <w:rFonts w:asciiTheme="minorHAnsi" w:hAnsiTheme="minorHAnsi" w:cstheme="minorBidi"/>
                <w:color w:val="000000" w:themeColor="text1"/>
                <w:sz w:val="22"/>
                <w:szCs w:val="22"/>
              </w:rPr>
            </w:pPr>
          </w:p>
          <w:p w14:paraId="60572084" w14:textId="40317601" w:rsidR="003F7195" w:rsidRDefault="003F7195" w:rsidP="001C5E80">
            <w:pPr>
              <w:spacing w:line="276" w:lineRule="auto"/>
              <w:rPr>
                <w:rFonts w:asciiTheme="minorHAnsi" w:hAnsiTheme="minorHAnsi" w:cstheme="minorBidi"/>
                <w:color w:val="000000" w:themeColor="text1"/>
                <w:sz w:val="22"/>
                <w:szCs w:val="22"/>
              </w:rPr>
            </w:pPr>
          </w:p>
          <w:p w14:paraId="58844DBF" w14:textId="458E369E" w:rsidR="003F7195" w:rsidRDefault="003F7195" w:rsidP="001C5E80">
            <w:pPr>
              <w:spacing w:line="276" w:lineRule="auto"/>
              <w:rPr>
                <w:rFonts w:asciiTheme="minorHAnsi" w:hAnsiTheme="minorHAnsi" w:cstheme="minorBidi"/>
                <w:color w:val="000000" w:themeColor="text1"/>
                <w:sz w:val="22"/>
                <w:szCs w:val="22"/>
              </w:rPr>
            </w:pPr>
          </w:p>
          <w:p w14:paraId="019AABF9" w14:textId="57396D33" w:rsidR="003F7195" w:rsidRDefault="003F7195" w:rsidP="001C5E80">
            <w:pPr>
              <w:spacing w:line="276" w:lineRule="auto"/>
              <w:rPr>
                <w:rFonts w:asciiTheme="minorHAnsi" w:hAnsiTheme="minorHAnsi" w:cstheme="minorBidi"/>
                <w:color w:val="000000" w:themeColor="text1"/>
                <w:sz w:val="22"/>
                <w:szCs w:val="22"/>
              </w:rPr>
            </w:pPr>
          </w:p>
          <w:p w14:paraId="4F2EFF38" w14:textId="77777777" w:rsidR="003F7195" w:rsidRPr="00F11E0E" w:rsidRDefault="003F7195" w:rsidP="001C5E80">
            <w:pPr>
              <w:spacing w:line="276" w:lineRule="auto"/>
              <w:rPr>
                <w:rFonts w:asciiTheme="minorHAnsi" w:hAnsiTheme="minorHAnsi" w:cstheme="minorHAnsi"/>
                <w:sz w:val="22"/>
                <w:szCs w:val="22"/>
              </w:rPr>
            </w:pPr>
          </w:p>
          <w:p w14:paraId="2BF31CE4" w14:textId="77777777" w:rsidR="003F7195" w:rsidRPr="00F11E0E" w:rsidRDefault="003F7195" w:rsidP="001C5E80">
            <w:pPr>
              <w:spacing w:line="276" w:lineRule="auto"/>
              <w:rPr>
                <w:rFonts w:asciiTheme="minorHAnsi" w:hAnsiTheme="minorHAnsi" w:cstheme="minorHAnsi"/>
                <w:sz w:val="22"/>
                <w:szCs w:val="22"/>
              </w:rPr>
            </w:pPr>
          </w:p>
          <w:p w14:paraId="28A8164B" w14:textId="77777777" w:rsidR="003F7195" w:rsidRPr="00F11E0E" w:rsidRDefault="003F7195" w:rsidP="001C5E80">
            <w:pPr>
              <w:spacing w:line="276" w:lineRule="auto"/>
              <w:rPr>
                <w:rFonts w:asciiTheme="minorHAnsi" w:hAnsiTheme="minorHAnsi" w:cstheme="minorHAnsi"/>
                <w:sz w:val="22"/>
                <w:szCs w:val="22"/>
              </w:rPr>
            </w:pPr>
          </w:p>
          <w:p w14:paraId="536C0F51" w14:textId="77777777" w:rsidR="003F7195" w:rsidRPr="00F11E0E" w:rsidRDefault="003F7195" w:rsidP="001C5E80">
            <w:pPr>
              <w:spacing w:line="276" w:lineRule="auto"/>
              <w:rPr>
                <w:rFonts w:asciiTheme="minorHAnsi" w:hAnsiTheme="minorHAnsi" w:cstheme="minorHAnsi"/>
                <w:sz w:val="22"/>
                <w:szCs w:val="22"/>
              </w:rPr>
            </w:pPr>
          </w:p>
          <w:p w14:paraId="7394689F" w14:textId="77777777" w:rsidR="003F7195" w:rsidRPr="00F11E0E" w:rsidRDefault="003F7195" w:rsidP="001C5E80">
            <w:pPr>
              <w:spacing w:line="276" w:lineRule="auto"/>
              <w:rPr>
                <w:rFonts w:asciiTheme="minorHAnsi" w:hAnsiTheme="minorHAnsi" w:cstheme="minorHAnsi"/>
                <w:sz w:val="22"/>
                <w:szCs w:val="22"/>
              </w:rPr>
            </w:pPr>
          </w:p>
        </w:tc>
      </w:tr>
      <w:tr w:rsidR="00791AAE" w14:paraId="26CCC486" w14:textId="77777777" w:rsidTr="00361FCA">
        <w:trPr>
          <w:trHeight w:val="975"/>
        </w:trPr>
        <w:tc>
          <w:tcPr>
            <w:tcW w:w="1998" w:type="dxa"/>
            <w:shd w:val="clear" w:color="auto" w:fill="FFFF00"/>
            <w:vAlign w:val="center"/>
          </w:tcPr>
          <w:p w14:paraId="2F30AEE2" w14:textId="77777777" w:rsidR="00791AAE" w:rsidRPr="00361FCA" w:rsidRDefault="00791AAE" w:rsidP="00380BF2">
            <w:pPr>
              <w:pStyle w:val="Heading1"/>
              <w:tabs>
                <w:tab w:val="clear" w:pos="1260"/>
              </w:tabs>
              <w:jc w:val="center"/>
              <w:rPr>
                <w:rFonts w:ascii="Calibri" w:hAnsi="Calibri" w:cs="Arial"/>
                <w:szCs w:val="24"/>
              </w:rPr>
            </w:pPr>
            <w:bookmarkStart w:id="2" w:name="_Hlk189481807"/>
            <w:bookmarkEnd w:id="1"/>
            <w:r w:rsidRPr="00361FCA">
              <w:rPr>
                <w:rFonts w:ascii="Calibri" w:hAnsi="Calibri" w:cs="Arial"/>
                <w:szCs w:val="24"/>
              </w:rPr>
              <w:lastRenderedPageBreak/>
              <w:t>Key Questions</w:t>
            </w:r>
          </w:p>
        </w:tc>
        <w:tc>
          <w:tcPr>
            <w:tcW w:w="1791" w:type="dxa"/>
            <w:shd w:val="clear" w:color="auto" w:fill="FFFF00"/>
            <w:vAlign w:val="center"/>
          </w:tcPr>
          <w:p w14:paraId="3C7E74DC" w14:textId="77777777" w:rsidR="0005525D" w:rsidRPr="00872B0F" w:rsidRDefault="0005525D" w:rsidP="0005525D">
            <w:pPr>
              <w:jc w:val="center"/>
              <w:rPr>
                <w:rFonts w:ascii="Calibri" w:hAnsi="Calibri" w:cs="Arial"/>
                <w:b/>
              </w:rPr>
            </w:pPr>
            <w:r w:rsidRPr="00872B0F">
              <w:rPr>
                <w:rFonts w:ascii="Calibri" w:hAnsi="Calibri" w:cs="Arial"/>
                <w:b/>
              </w:rPr>
              <w:t>Learning Objectives</w:t>
            </w:r>
          </w:p>
          <w:p w14:paraId="3A584458" w14:textId="5A55FBD4" w:rsidR="00791AAE" w:rsidRPr="00361FCA" w:rsidRDefault="0005525D" w:rsidP="0005525D">
            <w:pPr>
              <w:jc w:val="center"/>
              <w:rPr>
                <w:rFonts w:ascii="Calibri" w:hAnsi="Calibri" w:cs="Arial"/>
                <w:b/>
              </w:rPr>
            </w:pPr>
            <w:r w:rsidRPr="00872B0F">
              <w:rPr>
                <w:rFonts w:ascii="Calibri" w:hAnsi="Calibri" w:cs="Arial"/>
                <w:sz w:val="20"/>
                <w:szCs w:val="20"/>
              </w:rPr>
              <w:t>Pupils should:</w:t>
            </w:r>
          </w:p>
        </w:tc>
        <w:tc>
          <w:tcPr>
            <w:tcW w:w="8681" w:type="dxa"/>
            <w:shd w:val="clear" w:color="auto" w:fill="FFFF00"/>
            <w:vAlign w:val="center"/>
          </w:tcPr>
          <w:p w14:paraId="6742B4D0" w14:textId="77777777" w:rsidR="00791AAE" w:rsidRPr="00361FCA" w:rsidRDefault="00791AAE" w:rsidP="00380BF2">
            <w:pPr>
              <w:pStyle w:val="Heading1"/>
              <w:tabs>
                <w:tab w:val="clear" w:pos="1260"/>
              </w:tabs>
              <w:jc w:val="center"/>
              <w:rPr>
                <w:rFonts w:ascii="Calibri" w:hAnsi="Calibri" w:cs="Arial"/>
              </w:rPr>
            </w:pPr>
            <w:r w:rsidRPr="00361FCA">
              <w:rPr>
                <w:rFonts w:ascii="Calibri" w:hAnsi="Calibri" w:cs="Arial"/>
                <w:szCs w:val="24"/>
              </w:rPr>
              <w:t>Teaching and Learning Opportunities</w:t>
            </w:r>
          </w:p>
        </w:tc>
        <w:tc>
          <w:tcPr>
            <w:tcW w:w="2551" w:type="dxa"/>
            <w:shd w:val="clear" w:color="auto" w:fill="FFFF00"/>
            <w:vAlign w:val="center"/>
          </w:tcPr>
          <w:p w14:paraId="051F8F65" w14:textId="4387094F" w:rsidR="00791AAE" w:rsidRPr="00361FCA" w:rsidRDefault="00791AAE" w:rsidP="00380BF2">
            <w:pPr>
              <w:jc w:val="center"/>
              <w:rPr>
                <w:rFonts w:ascii="Calibri" w:hAnsi="Calibri" w:cs="Arial"/>
                <w:b/>
                <w:iCs/>
              </w:rPr>
            </w:pPr>
            <w:r w:rsidRPr="00361FCA">
              <w:rPr>
                <w:rFonts w:ascii="Calibri" w:hAnsi="Calibri" w:cs="Arial"/>
                <w:b/>
                <w:iCs/>
              </w:rPr>
              <w:t xml:space="preserve">Wider Learning Opportunities / </w:t>
            </w:r>
            <w:r w:rsidR="009F18DB" w:rsidRPr="00361FCA">
              <w:rPr>
                <w:rFonts w:ascii="Calibri" w:hAnsi="Calibri" w:cs="Arial"/>
                <w:b/>
                <w:iCs/>
              </w:rPr>
              <w:t>Points to note</w:t>
            </w:r>
          </w:p>
        </w:tc>
      </w:tr>
      <w:bookmarkEnd w:id="2"/>
      <w:tr w:rsidR="00791AAE" w:rsidRPr="00F11E0E" w14:paraId="59AE1017" w14:textId="77777777" w:rsidTr="040A6B93">
        <w:trPr>
          <w:trHeight w:val="7410"/>
        </w:trPr>
        <w:tc>
          <w:tcPr>
            <w:tcW w:w="1998" w:type="dxa"/>
          </w:tcPr>
          <w:p w14:paraId="742558DA" w14:textId="1C6A95F7" w:rsidR="00791AAE" w:rsidRPr="001C5E80" w:rsidRDefault="5B529B8F" w:rsidP="001C5E80">
            <w:pPr>
              <w:spacing w:line="276" w:lineRule="auto"/>
              <w:rPr>
                <w:rFonts w:asciiTheme="minorHAnsi" w:eastAsia="Calibri" w:hAnsiTheme="minorHAnsi" w:cstheme="minorHAnsi"/>
                <w:b/>
                <w:bCs/>
                <w:sz w:val="22"/>
                <w:szCs w:val="22"/>
              </w:rPr>
            </w:pPr>
            <w:r w:rsidRPr="001C5E80">
              <w:rPr>
                <w:rFonts w:asciiTheme="minorHAnsi" w:eastAsia="Calibri" w:hAnsiTheme="minorHAnsi" w:cstheme="minorHAnsi"/>
                <w:b/>
                <w:bCs/>
                <w:sz w:val="22"/>
                <w:szCs w:val="22"/>
              </w:rPr>
              <w:t xml:space="preserve">How </w:t>
            </w:r>
            <w:r w:rsidR="00AA70E4">
              <w:rPr>
                <w:rFonts w:asciiTheme="minorHAnsi" w:eastAsia="Calibri" w:hAnsiTheme="minorHAnsi" w:cstheme="minorHAnsi"/>
                <w:b/>
                <w:bCs/>
                <w:sz w:val="22"/>
                <w:szCs w:val="22"/>
              </w:rPr>
              <w:t>is a new baby welcomed into a family</w:t>
            </w:r>
            <w:r w:rsidRPr="001C5E80">
              <w:rPr>
                <w:rFonts w:asciiTheme="minorHAnsi" w:eastAsia="Calibri" w:hAnsiTheme="minorHAnsi" w:cstheme="minorHAnsi"/>
                <w:b/>
                <w:bCs/>
                <w:sz w:val="22"/>
                <w:szCs w:val="22"/>
              </w:rPr>
              <w:t>?</w:t>
            </w:r>
          </w:p>
          <w:p w14:paraId="021A9EB1" w14:textId="7ECCA3A7" w:rsidR="00791AAE" w:rsidRPr="001C5E80" w:rsidRDefault="00791AAE" w:rsidP="001C5E80">
            <w:pPr>
              <w:spacing w:line="276" w:lineRule="auto"/>
              <w:rPr>
                <w:rFonts w:asciiTheme="minorHAnsi" w:eastAsia="Calibri" w:hAnsiTheme="minorHAnsi" w:cstheme="minorHAnsi"/>
                <w:b/>
                <w:bCs/>
                <w:sz w:val="22"/>
                <w:szCs w:val="22"/>
              </w:rPr>
            </w:pPr>
          </w:p>
          <w:p w14:paraId="189C1050" w14:textId="0C9B2CC2" w:rsidR="00791AAE" w:rsidRPr="001C5E80" w:rsidRDefault="00791AAE" w:rsidP="00AA70E4">
            <w:pPr>
              <w:spacing w:line="276" w:lineRule="auto"/>
              <w:rPr>
                <w:rFonts w:asciiTheme="minorHAnsi" w:hAnsiTheme="minorHAnsi" w:cstheme="minorHAnsi"/>
                <w:sz w:val="22"/>
                <w:szCs w:val="22"/>
              </w:rPr>
            </w:pPr>
          </w:p>
        </w:tc>
        <w:tc>
          <w:tcPr>
            <w:tcW w:w="1791" w:type="dxa"/>
          </w:tcPr>
          <w:p w14:paraId="446BDA0A" w14:textId="5AADD142" w:rsidR="00791AAE" w:rsidRPr="0005525D" w:rsidRDefault="0695F70E" w:rsidP="001C5E80">
            <w:pPr>
              <w:spacing w:line="276" w:lineRule="auto"/>
              <w:rPr>
                <w:rFonts w:asciiTheme="minorHAnsi" w:hAnsiTheme="minorHAnsi" w:cstheme="minorHAnsi"/>
                <w:b/>
                <w:bCs/>
                <w:sz w:val="22"/>
                <w:szCs w:val="22"/>
              </w:rPr>
            </w:pPr>
            <w:r w:rsidRPr="0005525D">
              <w:rPr>
                <w:rFonts w:asciiTheme="minorHAnsi" w:eastAsia="Calibri" w:hAnsiTheme="minorHAnsi" w:cstheme="minorHAnsi"/>
                <w:b/>
                <w:bCs/>
                <w:sz w:val="22"/>
                <w:szCs w:val="22"/>
              </w:rPr>
              <w:t>Describe what a new baby needs.</w:t>
            </w:r>
          </w:p>
          <w:p w14:paraId="2E64417E" w14:textId="0B63D781" w:rsidR="00791AAE" w:rsidRPr="0005525D" w:rsidRDefault="00791AAE" w:rsidP="001C5E80">
            <w:pPr>
              <w:spacing w:line="276" w:lineRule="auto"/>
              <w:rPr>
                <w:rFonts w:asciiTheme="minorHAnsi" w:eastAsia="Calibri" w:hAnsiTheme="minorHAnsi" w:cstheme="minorHAnsi"/>
                <w:b/>
                <w:bCs/>
                <w:sz w:val="22"/>
                <w:szCs w:val="22"/>
              </w:rPr>
            </w:pPr>
          </w:p>
          <w:p w14:paraId="35E258E4" w14:textId="53F5DEFB" w:rsidR="00791AAE" w:rsidRPr="0005525D" w:rsidRDefault="0695F70E" w:rsidP="001C5E80">
            <w:pPr>
              <w:spacing w:line="276" w:lineRule="auto"/>
              <w:rPr>
                <w:rFonts w:asciiTheme="minorHAnsi" w:eastAsia="Calibri" w:hAnsiTheme="minorHAnsi" w:cstheme="minorHAnsi"/>
                <w:b/>
                <w:bCs/>
                <w:sz w:val="22"/>
                <w:szCs w:val="22"/>
              </w:rPr>
            </w:pPr>
            <w:r w:rsidRPr="0005525D">
              <w:rPr>
                <w:rFonts w:asciiTheme="minorHAnsi" w:eastAsia="Calibri" w:hAnsiTheme="minorHAnsi" w:cstheme="minorHAnsi"/>
                <w:b/>
                <w:bCs/>
                <w:sz w:val="22"/>
                <w:szCs w:val="22"/>
              </w:rPr>
              <w:t>Explore the</w:t>
            </w:r>
            <w:r w:rsidR="65B5EF72" w:rsidRPr="0005525D">
              <w:rPr>
                <w:rFonts w:asciiTheme="minorHAnsi" w:eastAsia="Calibri" w:hAnsiTheme="minorHAnsi" w:cstheme="minorHAnsi"/>
                <w:b/>
                <w:bCs/>
                <w:sz w:val="22"/>
                <w:szCs w:val="22"/>
              </w:rPr>
              <w:t xml:space="preserve"> meaning of names.</w:t>
            </w:r>
          </w:p>
          <w:p w14:paraId="362A996A" w14:textId="5D2CE91E" w:rsidR="00791AAE" w:rsidRPr="001C5E80" w:rsidRDefault="00791AAE" w:rsidP="001C5E80">
            <w:pPr>
              <w:spacing w:line="276" w:lineRule="auto"/>
              <w:rPr>
                <w:rFonts w:asciiTheme="minorHAnsi" w:hAnsiTheme="minorHAnsi" w:cstheme="minorHAnsi"/>
                <w:sz w:val="22"/>
                <w:szCs w:val="22"/>
              </w:rPr>
            </w:pPr>
          </w:p>
        </w:tc>
        <w:tc>
          <w:tcPr>
            <w:tcW w:w="8681" w:type="dxa"/>
          </w:tcPr>
          <w:p w14:paraId="44F42942" w14:textId="21F7AF6D" w:rsidR="00693D79" w:rsidRDefault="00693D79" w:rsidP="001C5E80">
            <w:pPr>
              <w:spacing w:line="276" w:lineRule="auto"/>
              <w:rPr>
                <w:rFonts w:asciiTheme="minorHAnsi" w:eastAsia="Calibri" w:hAnsiTheme="minorHAnsi" w:cstheme="minorHAnsi"/>
                <w:sz w:val="22"/>
                <w:szCs w:val="22"/>
              </w:rPr>
            </w:pPr>
            <w:r w:rsidRPr="00693D79">
              <w:rPr>
                <w:rFonts w:asciiTheme="minorHAnsi" w:eastAsia="Calibri" w:hAnsiTheme="minorHAnsi" w:cstheme="minorHAnsi"/>
                <w:sz w:val="22"/>
                <w:szCs w:val="22"/>
              </w:rPr>
              <w:t>Produce a mind map to illustrate what a new baby needs e.g. milk, somewhere to sleep, cuddles, people to help. Pupils could take turns to show items from a feely bag of objects.</w:t>
            </w:r>
            <w:r>
              <w:rPr>
                <w:rFonts w:asciiTheme="minorHAnsi" w:eastAsia="Calibri" w:hAnsiTheme="minorHAnsi" w:cstheme="minorHAnsi"/>
                <w:sz w:val="22"/>
                <w:szCs w:val="22"/>
              </w:rPr>
              <w:t xml:space="preserve"> </w:t>
            </w:r>
            <w:r w:rsidRPr="00693D79">
              <w:rPr>
                <w:rFonts w:asciiTheme="minorHAnsi" w:eastAsia="Calibri" w:hAnsiTheme="minorHAnsi" w:cstheme="minorHAnsi"/>
                <w:sz w:val="22"/>
                <w:szCs w:val="22"/>
              </w:rPr>
              <w:t>Using a class doll, ask the children how they would welcome this new baby. Sit together in a circle and close your eyes to reflect. Introduce the idea of symbolic gifts e.g. could give an apple to show you want the baby to be healthy. Include ways of showing the baby you care.</w:t>
            </w:r>
          </w:p>
          <w:p w14:paraId="314954D6" w14:textId="77777777" w:rsidR="00693D79" w:rsidRDefault="00693D79" w:rsidP="001C5E80">
            <w:pPr>
              <w:spacing w:line="276" w:lineRule="auto"/>
              <w:rPr>
                <w:rFonts w:asciiTheme="minorHAnsi" w:eastAsia="Calibri" w:hAnsiTheme="minorHAnsi" w:cstheme="minorHAnsi"/>
                <w:sz w:val="22"/>
                <w:szCs w:val="22"/>
              </w:rPr>
            </w:pPr>
          </w:p>
          <w:p w14:paraId="31641C3E" w14:textId="1BE9FA16" w:rsidR="00791AAE" w:rsidRDefault="65B5EF72" w:rsidP="001C5E80">
            <w:pPr>
              <w:spacing w:line="276" w:lineRule="auto"/>
              <w:rPr>
                <w:rFonts w:asciiTheme="minorHAnsi" w:eastAsia="Calibri" w:hAnsiTheme="minorHAnsi" w:cstheme="minorHAnsi"/>
                <w:sz w:val="22"/>
                <w:szCs w:val="22"/>
              </w:rPr>
            </w:pPr>
            <w:r w:rsidRPr="001C5E80">
              <w:rPr>
                <w:rFonts w:asciiTheme="minorHAnsi" w:eastAsia="Calibri" w:hAnsiTheme="minorHAnsi" w:cstheme="minorHAnsi"/>
                <w:sz w:val="22"/>
                <w:szCs w:val="22"/>
              </w:rPr>
              <w:t xml:space="preserve">Talk about how babies’ names are chosen.  Look at what the children have found out about </w:t>
            </w:r>
            <w:r w:rsidR="49055B96" w:rsidRPr="001C5E80">
              <w:rPr>
                <w:rFonts w:asciiTheme="minorHAnsi" w:eastAsia="Calibri" w:hAnsiTheme="minorHAnsi" w:cstheme="minorHAnsi"/>
                <w:sz w:val="22"/>
                <w:szCs w:val="22"/>
              </w:rPr>
              <w:t xml:space="preserve">one of </w:t>
            </w:r>
            <w:r w:rsidRPr="001C5E80">
              <w:rPr>
                <w:rFonts w:asciiTheme="minorHAnsi" w:eastAsia="Calibri" w:hAnsiTheme="minorHAnsi" w:cstheme="minorHAnsi"/>
                <w:sz w:val="22"/>
                <w:szCs w:val="22"/>
              </w:rPr>
              <w:t>their own names, meanings and reasons for the choice. Is anyone named after someone else?  Is there a story to go with your name? Share in pairs and in class. Some families choose names for religious reasons – give some examples</w:t>
            </w:r>
            <w:r w:rsidR="623808DF" w:rsidRPr="001C5E80">
              <w:rPr>
                <w:rFonts w:asciiTheme="minorHAnsi" w:eastAsia="Calibri" w:hAnsiTheme="minorHAnsi" w:cstheme="minorHAnsi"/>
                <w:sz w:val="22"/>
                <w:szCs w:val="22"/>
              </w:rPr>
              <w:t xml:space="preserve"> </w:t>
            </w:r>
            <w:r w:rsidRPr="001C5E80">
              <w:rPr>
                <w:rFonts w:asciiTheme="minorHAnsi" w:eastAsia="Calibri" w:hAnsiTheme="minorHAnsi" w:cstheme="minorHAnsi"/>
                <w:sz w:val="22"/>
                <w:szCs w:val="22"/>
              </w:rPr>
              <w:t xml:space="preserve">and discuss why they might be chosen.  </w:t>
            </w:r>
          </w:p>
          <w:p w14:paraId="66B4320B" w14:textId="75D07C89" w:rsidR="00791AAE" w:rsidRPr="001C5E80" w:rsidRDefault="00791AAE" w:rsidP="001C5E80">
            <w:pPr>
              <w:spacing w:line="276" w:lineRule="auto"/>
              <w:rPr>
                <w:rFonts w:asciiTheme="minorHAnsi" w:eastAsia="Calibri" w:hAnsiTheme="minorHAnsi" w:cstheme="minorHAnsi"/>
                <w:sz w:val="22"/>
                <w:szCs w:val="22"/>
              </w:rPr>
            </w:pPr>
          </w:p>
          <w:p w14:paraId="7AF6152D" w14:textId="1034728B" w:rsidR="0005525D" w:rsidRDefault="6F511BE8" w:rsidP="001C5E80">
            <w:pPr>
              <w:spacing w:line="276" w:lineRule="auto"/>
              <w:rPr>
                <w:rFonts w:asciiTheme="minorHAnsi" w:eastAsia="Calibri" w:hAnsiTheme="minorHAnsi" w:cstheme="minorHAnsi"/>
                <w:sz w:val="22"/>
                <w:szCs w:val="22"/>
              </w:rPr>
            </w:pPr>
            <w:r w:rsidRPr="001C5E80">
              <w:rPr>
                <w:rFonts w:asciiTheme="minorHAnsi" w:eastAsia="Calibri" w:hAnsiTheme="minorHAnsi" w:cstheme="minorHAnsi"/>
                <w:sz w:val="22"/>
                <w:szCs w:val="22"/>
              </w:rPr>
              <w:t>Name</w:t>
            </w:r>
            <w:r w:rsidR="222A0838" w:rsidRPr="001C5E80">
              <w:rPr>
                <w:rFonts w:asciiTheme="minorHAnsi" w:eastAsia="Calibri" w:hAnsiTheme="minorHAnsi" w:cstheme="minorHAnsi"/>
                <w:sz w:val="22"/>
                <w:szCs w:val="22"/>
              </w:rPr>
              <w:t xml:space="preserve"> a class doll or </w:t>
            </w:r>
            <w:r w:rsidR="405501A8" w:rsidRPr="001C5E80">
              <w:rPr>
                <w:rFonts w:asciiTheme="minorHAnsi" w:eastAsia="Calibri" w:hAnsiTheme="minorHAnsi" w:cstheme="minorHAnsi"/>
                <w:sz w:val="22"/>
                <w:szCs w:val="22"/>
              </w:rPr>
              <w:t xml:space="preserve">share a </w:t>
            </w:r>
            <w:r w:rsidR="222A0838" w:rsidRPr="001C5E80">
              <w:rPr>
                <w:rFonts w:asciiTheme="minorHAnsi" w:eastAsia="Calibri" w:hAnsiTheme="minorHAnsi" w:cstheme="minorHAnsi"/>
                <w:sz w:val="22"/>
                <w:szCs w:val="22"/>
              </w:rPr>
              <w:t>new baby story as an example.</w:t>
            </w:r>
            <w:r w:rsidR="65B5EF72" w:rsidRPr="001C5E80">
              <w:rPr>
                <w:rFonts w:asciiTheme="minorHAnsi" w:eastAsia="Calibri" w:hAnsiTheme="minorHAnsi" w:cstheme="minorHAnsi"/>
                <w:sz w:val="22"/>
                <w:szCs w:val="22"/>
              </w:rPr>
              <w:t xml:space="preserve"> </w:t>
            </w:r>
          </w:p>
          <w:p w14:paraId="471AE5D5" w14:textId="6DF00414" w:rsidR="0005525D" w:rsidRDefault="0005525D" w:rsidP="001C5E80">
            <w:pPr>
              <w:spacing w:line="276" w:lineRule="auto"/>
              <w:rPr>
                <w:rFonts w:asciiTheme="minorHAnsi" w:eastAsia="Calibri" w:hAnsiTheme="minorHAnsi" w:cstheme="minorHAnsi"/>
                <w:sz w:val="22"/>
                <w:szCs w:val="22"/>
              </w:rPr>
            </w:pPr>
          </w:p>
          <w:p w14:paraId="2BD95C18" w14:textId="1C01797B" w:rsidR="0005525D" w:rsidRPr="0005525D" w:rsidRDefault="0005525D" w:rsidP="001C5E80">
            <w:pPr>
              <w:spacing w:line="276" w:lineRule="auto"/>
              <w:rPr>
                <w:rFonts w:asciiTheme="minorHAnsi" w:eastAsia="Calibri" w:hAnsiTheme="minorHAnsi" w:cstheme="minorHAnsi"/>
                <w:b/>
                <w:bCs/>
                <w:sz w:val="22"/>
                <w:szCs w:val="22"/>
              </w:rPr>
            </w:pPr>
            <w:r w:rsidRPr="0005525D">
              <w:rPr>
                <w:rFonts w:asciiTheme="minorHAnsi" w:eastAsia="Calibri" w:hAnsiTheme="minorHAnsi" w:cstheme="minorHAnsi"/>
                <w:b/>
                <w:bCs/>
                <w:sz w:val="22"/>
                <w:szCs w:val="22"/>
              </w:rPr>
              <w:t xml:space="preserve">Questions for discussion: </w:t>
            </w:r>
          </w:p>
          <w:p w14:paraId="068E4FAA" w14:textId="7F63446F" w:rsidR="00791AAE" w:rsidRDefault="65B5EF72" w:rsidP="001C5E80">
            <w:pPr>
              <w:spacing w:line="276" w:lineRule="auto"/>
              <w:rPr>
                <w:rFonts w:asciiTheme="minorHAnsi" w:eastAsia="Calibri" w:hAnsiTheme="minorHAnsi" w:cstheme="minorHAnsi"/>
                <w:sz w:val="22"/>
                <w:szCs w:val="22"/>
              </w:rPr>
            </w:pPr>
            <w:r w:rsidRPr="001C5E80">
              <w:rPr>
                <w:rFonts w:asciiTheme="minorHAnsi" w:eastAsia="Calibri" w:hAnsiTheme="minorHAnsi" w:cstheme="minorHAnsi"/>
                <w:sz w:val="22"/>
                <w:szCs w:val="22"/>
              </w:rPr>
              <w:t xml:space="preserve">What </w:t>
            </w:r>
            <w:r w:rsidR="0005525D">
              <w:rPr>
                <w:rFonts w:asciiTheme="minorHAnsi" w:eastAsia="Calibri" w:hAnsiTheme="minorHAnsi" w:cstheme="minorHAnsi"/>
                <w:sz w:val="22"/>
                <w:szCs w:val="22"/>
              </w:rPr>
              <w:t xml:space="preserve">equipment/ clothes/ food </w:t>
            </w:r>
            <w:r w:rsidRPr="001C5E80">
              <w:rPr>
                <w:rFonts w:asciiTheme="minorHAnsi" w:eastAsia="Calibri" w:hAnsiTheme="minorHAnsi" w:cstheme="minorHAnsi"/>
                <w:sz w:val="22"/>
                <w:szCs w:val="22"/>
              </w:rPr>
              <w:t>does a new baby need?</w:t>
            </w:r>
          </w:p>
          <w:p w14:paraId="6B78A221" w14:textId="5387A599" w:rsidR="0005525D" w:rsidRDefault="0005525D" w:rsidP="001C5E80">
            <w:p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What else does a baby need? (</w:t>
            </w:r>
            <w:proofErr w:type="spellStart"/>
            <w:r>
              <w:rPr>
                <w:rFonts w:asciiTheme="minorHAnsi" w:eastAsia="Calibri" w:hAnsiTheme="minorHAnsi" w:cstheme="minorHAnsi"/>
                <w:sz w:val="22"/>
                <w:szCs w:val="22"/>
              </w:rPr>
              <w:t>e.g</w:t>
            </w:r>
            <w:proofErr w:type="spellEnd"/>
            <w:r>
              <w:rPr>
                <w:rFonts w:asciiTheme="minorHAnsi" w:eastAsia="Calibri" w:hAnsiTheme="minorHAnsi" w:cstheme="minorHAnsi"/>
                <w:sz w:val="22"/>
                <w:szCs w:val="22"/>
              </w:rPr>
              <w:t xml:space="preserve"> love, care)</w:t>
            </w:r>
          </w:p>
          <w:p w14:paraId="15E8BE0B" w14:textId="37F3D312" w:rsidR="0005525D" w:rsidRDefault="0005525D" w:rsidP="001C5E80">
            <w:p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How are babies’ names chosen?  Why are names so important?</w:t>
            </w:r>
          </w:p>
          <w:p w14:paraId="1FF535EE" w14:textId="3BB0D6E1" w:rsidR="00693D79" w:rsidRPr="001C5E80" w:rsidRDefault="00693D79" w:rsidP="001C5E80">
            <w:p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What gifts (symbolic or otherwise) would you give to a new baby?</w:t>
            </w:r>
          </w:p>
          <w:p w14:paraId="48CFB59C" w14:textId="5DD0C7D1" w:rsidR="00791AAE" w:rsidRPr="001C5E80" w:rsidRDefault="00791AAE" w:rsidP="001C5E80">
            <w:pPr>
              <w:spacing w:line="276" w:lineRule="auto"/>
              <w:rPr>
                <w:rFonts w:asciiTheme="minorHAnsi" w:eastAsia="Calibri" w:hAnsiTheme="minorHAnsi" w:cstheme="minorHAnsi"/>
                <w:sz w:val="22"/>
                <w:szCs w:val="22"/>
              </w:rPr>
            </w:pPr>
          </w:p>
          <w:p w14:paraId="621E8D69" w14:textId="44FEC712" w:rsidR="00791AAE" w:rsidRPr="001C5E80" w:rsidRDefault="1618784F" w:rsidP="001C5E80">
            <w:pPr>
              <w:spacing w:line="276" w:lineRule="auto"/>
              <w:rPr>
                <w:rFonts w:asciiTheme="minorHAnsi" w:eastAsia="Calibri" w:hAnsiTheme="minorHAnsi" w:cstheme="minorHAnsi"/>
                <w:b/>
                <w:bCs/>
                <w:sz w:val="22"/>
                <w:szCs w:val="22"/>
              </w:rPr>
            </w:pPr>
            <w:r w:rsidRPr="001C5E80">
              <w:rPr>
                <w:rFonts w:asciiTheme="minorHAnsi" w:eastAsia="Calibri" w:hAnsiTheme="minorHAnsi" w:cstheme="minorHAnsi"/>
                <w:b/>
                <w:bCs/>
                <w:sz w:val="22"/>
                <w:szCs w:val="22"/>
              </w:rPr>
              <w:t xml:space="preserve">Suggested </w:t>
            </w:r>
            <w:r w:rsidR="0005525D">
              <w:rPr>
                <w:rFonts w:asciiTheme="minorHAnsi" w:eastAsia="Calibri" w:hAnsiTheme="minorHAnsi" w:cstheme="minorHAnsi"/>
                <w:b/>
                <w:bCs/>
                <w:sz w:val="22"/>
                <w:szCs w:val="22"/>
              </w:rPr>
              <w:t>tasks</w:t>
            </w:r>
            <w:r w:rsidR="004C7782" w:rsidRPr="001C5E80">
              <w:rPr>
                <w:rFonts w:asciiTheme="minorHAnsi" w:eastAsia="Calibri" w:hAnsiTheme="minorHAnsi" w:cstheme="minorHAnsi"/>
                <w:b/>
                <w:bCs/>
                <w:sz w:val="22"/>
                <w:szCs w:val="22"/>
              </w:rPr>
              <w:t>:</w:t>
            </w:r>
            <w:r w:rsidRPr="001C5E80">
              <w:rPr>
                <w:rFonts w:asciiTheme="minorHAnsi" w:eastAsia="Calibri" w:hAnsiTheme="minorHAnsi" w:cstheme="minorHAnsi"/>
                <w:b/>
                <w:bCs/>
                <w:sz w:val="22"/>
                <w:szCs w:val="22"/>
              </w:rPr>
              <w:t xml:space="preserve"> </w:t>
            </w:r>
          </w:p>
          <w:p w14:paraId="48883D41" w14:textId="262872A8" w:rsidR="00693D79" w:rsidRDefault="00693D79" w:rsidP="0005525D">
            <w:pPr>
              <w:pStyle w:val="ListParagraph"/>
              <w:numPr>
                <w:ilvl w:val="0"/>
                <w:numId w:val="13"/>
              </w:numPr>
              <w:spacing w:line="276" w:lineRule="auto"/>
              <w:rPr>
                <w:rFonts w:asciiTheme="minorHAnsi" w:eastAsia="Calibri" w:hAnsiTheme="minorHAnsi" w:cstheme="minorHAnsi"/>
                <w:sz w:val="22"/>
                <w:szCs w:val="22"/>
              </w:rPr>
            </w:pPr>
            <w:r w:rsidRPr="00693D79">
              <w:rPr>
                <w:rFonts w:asciiTheme="minorHAnsi" w:eastAsia="Calibri" w:hAnsiTheme="minorHAnsi" w:cstheme="minorHAnsi"/>
                <w:sz w:val="22"/>
                <w:szCs w:val="22"/>
              </w:rPr>
              <w:t>Use pictures brought in by children or staff to create a ‘Guess Who’ game – with the photo of the pupil now underneath.</w:t>
            </w:r>
          </w:p>
          <w:p w14:paraId="7AD83825" w14:textId="49FB4B65" w:rsidR="00791AAE" w:rsidRPr="0005525D" w:rsidRDefault="5ED3998E" w:rsidP="0005525D">
            <w:pPr>
              <w:pStyle w:val="ListParagraph"/>
              <w:numPr>
                <w:ilvl w:val="0"/>
                <w:numId w:val="13"/>
              </w:numPr>
              <w:spacing w:line="276" w:lineRule="auto"/>
              <w:rPr>
                <w:rFonts w:asciiTheme="minorHAnsi" w:eastAsia="Calibri" w:hAnsiTheme="minorHAnsi" w:cstheme="minorHAnsi"/>
                <w:sz w:val="22"/>
                <w:szCs w:val="22"/>
              </w:rPr>
            </w:pPr>
            <w:r w:rsidRPr="0005525D">
              <w:rPr>
                <w:rFonts w:asciiTheme="minorHAnsi" w:eastAsia="Calibri" w:hAnsiTheme="minorHAnsi" w:cstheme="minorHAnsi"/>
                <w:sz w:val="22"/>
                <w:szCs w:val="22"/>
              </w:rPr>
              <w:t xml:space="preserve">Children could hot seat a member of staff who has experienced welcoming a new baby </w:t>
            </w:r>
            <w:r w:rsidR="11BB28D3" w:rsidRPr="0005525D">
              <w:rPr>
                <w:rFonts w:asciiTheme="minorHAnsi" w:eastAsia="Calibri" w:hAnsiTheme="minorHAnsi" w:cstheme="minorHAnsi"/>
                <w:sz w:val="22"/>
                <w:szCs w:val="22"/>
              </w:rPr>
              <w:t>for further ideas</w:t>
            </w:r>
            <w:r w:rsidRPr="0005525D">
              <w:rPr>
                <w:rFonts w:asciiTheme="minorHAnsi" w:eastAsia="Calibri" w:hAnsiTheme="minorHAnsi" w:cstheme="minorHAnsi"/>
                <w:sz w:val="22"/>
                <w:szCs w:val="22"/>
              </w:rPr>
              <w:t>.</w:t>
            </w:r>
          </w:p>
          <w:p w14:paraId="702AB2B6" w14:textId="7C3067DB" w:rsidR="0005525D" w:rsidRDefault="262F8294" w:rsidP="001C5E80">
            <w:pPr>
              <w:pStyle w:val="ListParagraph"/>
              <w:numPr>
                <w:ilvl w:val="0"/>
                <w:numId w:val="13"/>
              </w:numPr>
              <w:spacing w:line="276" w:lineRule="auto"/>
              <w:rPr>
                <w:rFonts w:asciiTheme="minorHAnsi" w:eastAsia="Calibri" w:hAnsiTheme="minorHAnsi" w:cstheme="minorHAnsi"/>
                <w:sz w:val="22"/>
                <w:szCs w:val="22"/>
              </w:rPr>
            </w:pPr>
            <w:r w:rsidRPr="0005525D">
              <w:rPr>
                <w:rFonts w:asciiTheme="minorHAnsi" w:eastAsia="Calibri" w:hAnsiTheme="minorHAnsi" w:cstheme="minorHAnsi"/>
                <w:sz w:val="22"/>
                <w:szCs w:val="22"/>
              </w:rPr>
              <w:t xml:space="preserve">Pupils draw </w:t>
            </w:r>
            <w:r w:rsidR="3D6421A9" w:rsidRPr="0005525D">
              <w:rPr>
                <w:rFonts w:asciiTheme="minorHAnsi" w:eastAsia="Calibri" w:hAnsiTheme="minorHAnsi" w:cstheme="minorHAnsi"/>
                <w:sz w:val="22"/>
                <w:szCs w:val="22"/>
              </w:rPr>
              <w:t>what they would do or</w:t>
            </w:r>
            <w:r w:rsidRPr="0005525D">
              <w:rPr>
                <w:rFonts w:asciiTheme="minorHAnsi" w:eastAsia="Calibri" w:hAnsiTheme="minorHAnsi" w:cstheme="minorHAnsi"/>
                <w:sz w:val="22"/>
                <w:szCs w:val="22"/>
              </w:rPr>
              <w:t xml:space="preserve"> give </w:t>
            </w:r>
            <w:r w:rsidR="00693D79">
              <w:rPr>
                <w:rFonts w:asciiTheme="minorHAnsi" w:eastAsia="Calibri" w:hAnsiTheme="minorHAnsi" w:cstheme="minorHAnsi"/>
                <w:sz w:val="22"/>
                <w:szCs w:val="22"/>
              </w:rPr>
              <w:t xml:space="preserve">to a new baby. Think of symbols e.g. a cuddly toy to show love etc. </w:t>
            </w:r>
          </w:p>
          <w:p w14:paraId="1B4C54DF" w14:textId="3B7C41D2" w:rsidR="00791AAE" w:rsidRPr="0005525D" w:rsidRDefault="5F0BDA3A" w:rsidP="001C5E80">
            <w:pPr>
              <w:pStyle w:val="ListParagraph"/>
              <w:numPr>
                <w:ilvl w:val="0"/>
                <w:numId w:val="13"/>
              </w:numPr>
              <w:spacing w:line="276" w:lineRule="auto"/>
              <w:rPr>
                <w:rFonts w:asciiTheme="minorHAnsi" w:eastAsia="Calibri" w:hAnsiTheme="minorHAnsi" w:cstheme="minorHAnsi"/>
                <w:sz w:val="22"/>
                <w:szCs w:val="22"/>
              </w:rPr>
            </w:pPr>
            <w:r w:rsidRPr="0005525D">
              <w:rPr>
                <w:rFonts w:asciiTheme="minorHAnsi" w:eastAsia="Calibri" w:hAnsiTheme="minorHAnsi" w:cstheme="minorHAnsi"/>
                <w:sz w:val="22"/>
                <w:szCs w:val="22"/>
              </w:rPr>
              <w:lastRenderedPageBreak/>
              <w:t xml:space="preserve">Set up an interactive display of things </w:t>
            </w:r>
            <w:r w:rsidR="0005525D">
              <w:rPr>
                <w:rFonts w:asciiTheme="minorHAnsi" w:eastAsia="Calibri" w:hAnsiTheme="minorHAnsi" w:cstheme="minorHAnsi"/>
                <w:sz w:val="22"/>
                <w:szCs w:val="22"/>
              </w:rPr>
              <w:t>a</w:t>
            </w:r>
            <w:r w:rsidRPr="0005525D">
              <w:rPr>
                <w:rFonts w:asciiTheme="minorHAnsi" w:eastAsia="Calibri" w:hAnsiTheme="minorHAnsi" w:cstheme="minorHAnsi"/>
                <w:sz w:val="22"/>
                <w:szCs w:val="22"/>
              </w:rPr>
              <w:t xml:space="preserve"> baby might need based on the children’s suggestions. Children could make something for the new baby</w:t>
            </w:r>
            <w:r w:rsidR="1A7657AD" w:rsidRPr="0005525D">
              <w:rPr>
                <w:rFonts w:asciiTheme="minorHAnsi" w:eastAsia="Calibri" w:hAnsiTheme="minorHAnsi" w:cstheme="minorHAnsi"/>
                <w:sz w:val="22"/>
                <w:szCs w:val="22"/>
              </w:rPr>
              <w:t xml:space="preserve"> </w:t>
            </w:r>
            <w:r w:rsidRPr="0005525D">
              <w:rPr>
                <w:rFonts w:asciiTheme="minorHAnsi" w:eastAsia="Calibri" w:hAnsiTheme="minorHAnsi" w:cstheme="minorHAnsi"/>
                <w:sz w:val="22"/>
                <w:szCs w:val="22"/>
              </w:rPr>
              <w:t>or bring something from home to go on the display.</w:t>
            </w:r>
          </w:p>
        </w:tc>
        <w:tc>
          <w:tcPr>
            <w:tcW w:w="2551" w:type="dxa"/>
          </w:tcPr>
          <w:p w14:paraId="433BAE17" w14:textId="681E523E" w:rsidR="00791AAE" w:rsidRPr="001C5E80" w:rsidRDefault="65B5EF72" w:rsidP="001C5E80">
            <w:pPr>
              <w:spacing w:line="276" w:lineRule="auto"/>
              <w:rPr>
                <w:rFonts w:asciiTheme="minorHAnsi" w:eastAsia="Calibri" w:hAnsiTheme="minorHAnsi" w:cstheme="minorHAnsi"/>
                <w:sz w:val="22"/>
                <w:szCs w:val="22"/>
              </w:rPr>
            </w:pPr>
            <w:r w:rsidRPr="001C5E80">
              <w:rPr>
                <w:rFonts w:asciiTheme="minorHAnsi" w:eastAsia="Calibri" w:hAnsiTheme="minorHAnsi" w:cstheme="minorHAnsi"/>
                <w:sz w:val="22"/>
                <w:szCs w:val="22"/>
              </w:rPr>
              <w:lastRenderedPageBreak/>
              <w:t xml:space="preserve">Teachers will need to be sensitive towards children in their class who may have </w:t>
            </w:r>
            <w:r w:rsidR="7E39ABA4" w:rsidRPr="001C5E80">
              <w:rPr>
                <w:rFonts w:asciiTheme="minorHAnsi" w:eastAsia="Calibri" w:hAnsiTheme="minorHAnsi" w:cstheme="minorHAnsi"/>
                <w:sz w:val="22"/>
                <w:szCs w:val="22"/>
              </w:rPr>
              <w:t xml:space="preserve">been in difficult situations as a baby, including looked after children, adopted children and those who have experienced </w:t>
            </w:r>
            <w:r w:rsidR="08C7FA89" w:rsidRPr="001C5E80">
              <w:rPr>
                <w:rFonts w:asciiTheme="minorHAnsi" w:eastAsia="Calibri" w:hAnsiTheme="minorHAnsi" w:cstheme="minorHAnsi"/>
                <w:sz w:val="22"/>
                <w:szCs w:val="22"/>
              </w:rPr>
              <w:t xml:space="preserve">abuse, neglect or </w:t>
            </w:r>
            <w:r w:rsidR="7E39ABA4" w:rsidRPr="001C5E80">
              <w:rPr>
                <w:rFonts w:asciiTheme="minorHAnsi" w:eastAsia="Calibri" w:hAnsiTheme="minorHAnsi" w:cstheme="minorHAnsi"/>
                <w:sz w:val="22"/>
                <w:szCs w:val="22"/>
              </w:rPr>
              <w:t>loss.</w:t>
            </w:r>
          </w:p>
          <w:p w14:paraId="0B071639" w14:textId="670DCF6F" w:rsidR="00791AAE" w:rsidRPr="001C5E80" w:rsidRDefault="00791AAE" w:rsidP="001C5E80">
            <w:pPr>
              <w:spacing w:line="276" w:lineRule="auto"/>
              <w:rPr>
                <w:rFonts w:asciiTheme="minorHAnsi" w:eastAsia="Calibri" w:hAnsiTheme="minorHAnsi" w:cstheme="minorHAnsi"/>
                <w:sz w:val="22"/>
                <w:szCs w:val="22"/>
              </w:rPr>
            </w:pPr>
          </w:p>
          <w:p w14:paraId="46219471" w14:textId="6B8B4441" w:rsidR="00791AAE" w:rsidRPr="001C5E80" w:rsidRDefault="65B5EF72" w:rsidP="001C5E80">
            <w:pPr>
              <w:spacing w:line="276" w:lineRule="auto"/>
              <w:rPr>
                <w:rFonts w:asciiTheme="minorHAnsi" w:eastAsia="Calibri" w:hAnsiTheme="minorHAnsi" w:cstheme="minorHAnsi"/>
                <w:sz w:val="22"/>
                <w:szCs w:val="22"/>
              </w:rPr>
            </w:pPr>
            <w:r w:rsidRPr="001C5E80">
              <w:rPr>
                <w:rFonts w:asciiTheme="minorHAnsi" w:eastAsia="Calibri" w:hAnsiTheme="minorHAnsi" w:cstheme="minorHAnsi"/>
                <w:sz w:val="22"/>
                <w:szCs w:val="22"/>
              </w:rPr>
              <w:t>Meanings of names provide a rich source for discussion – see resource list for websites.</w:t>
            </w:r>
          </w:p>
          <w:p w14:paraId="5DC7A81A" w14:textId="2D0ECACF" w:rsidR="00791AAE" w:rsidRPr="001C5E80" w:rsidRDefault="00791AAE" w:rsidP="001C5E80">
            <w:pPr>
              <w:spacing w:line="276" w:lineRule="auto"/>
              <w:rPr>
                <w:rFonts w:asciiTheme="minorHAnsi" w:eastAsia="Calibri" w:hAnsiTheme="minorHAnsi" w:cstheme="minorHAnsi"/>
                <w:sz w:val="22"/>
                <w:szCs w:val="22"/>
              </w:rPr>
            </w:pPr>
          </w:p>
          <w:p w14:paraId="2E1B135D" w14:textId="7FF94EAE" w:rsidR="00791AAE" w:rsidRPr="001C5E80" w:rsidRDefault="65B5EF72" w:rsidP="001C5E80">
            <w:pPr>
              <w:spacing w:line="276" w:lineRule="auto"/>
              <w:rPr>
                <w:rFonts w:asciiTheme="minorHAnsi" w:eastAsia="Calibri" w:hAnsiTheme="minorHAnsi" w:cstheme="minorHAnsi"/>
                <w:sz w:val="22"/>
                <w:szCs w:val="22"/>
              </w:rPr>
            </w:pPr>
            <w:r w:rsidRPr="001C5E80">
              <w:rPr>
                <w:rFonts w:asciiTheme="minorHAnsi" w:eastAsia="Calibri" w:hAnsiTheme="minorHAnsi" w:cstheme="minorHAnsi"/>
                <w:sz w:val="22"/>
                <w:szCs w:val="22"/>
              </w:rPr>
              <w:t>Stories:</w:t>
            </w:r>
          </w:p>
          <w:p w14:paraId="5F8FAA7E" w14:textId="002B3C22" w:rsidR="00791AAE" w:rsidRPr="001C5E80" w:rsidRDefault="65B5EF72" w:rsidP="001C5E80">
            <w:pPr>
              <w:spacing w:line="276" w:lineRule="auto"/>
              <w:rPr>
                <w:rFonts w:asciiTheme="minorHAnsi" w:eastAsia="Calibri" w:hAnsiTheme="minorHAnsi" w:cstheme="minorHAnsi"/>
                <w:sz w:val="22"/>
                <w:szCs w:val="22"/>
              </w:rPr>
            </w:pPr>
            <w:r w:rsidRPr="001C5E80">
              <w:rPr>
                <w:rFonts w:asciiTheme="minorHAnsi" w:eastAsia="Calibri" w:hAnsiTheme="minorHAnsi" w:cstheme="minorHAnsi"/>
                <w:sz w:val="22"/>
                <w:szCs w:val="22"/>
              </w:rPr>
              <w:t>Sophie and the New Baby – Catherine and Laurence Anholt (Orchard Books, ISBN 1-84121-057-9)</w:t>
            </w:r>
          </w:p>
          <w:p w14:paraId="09DB1703" w14:textId="7037CC69" w:rsidR="00791AAE" w:rsidRPr="001C5E80" w:rsidRDefault="00791AAE" w:rsidP="001C5E80">
            <w:pPr>
              <w:spacing w:line="276" w:lineRule="auto"/>
              <w:rPr>
                <w:rFonts w:asciiTheme="minorHAnsi" w:eastAsia="Calibri" w:hAnsiTheme="minorHAnsi" w:cstheme="minorHAnsi"/>
                <w:sz w:val="22"/>
                <w:szCs w:val="22"/>
              </w:rPr>
            </w:pPr>
          </w:p>
          <w:p w14:paraId="03BA6BC4" w14:textId="12A9A929" w:rsidR="00791AAE" w:rsidRPr="001C5E80" w:rsidRDefault="65B5EF72" w:rsidP="001C5E80">
            <w:pPr>
              <w:spacing w:line="276" w:lineRule="auto"/>
              <w:rPr>
                <w:rFonts w:asciiTheme="minorHAnsi" w:eastAsia="Calibri" w:hAnsiTheme="minorHAnsi" w:cstheme="minorHAnsi"/>
                <w:sz w:val="22"/>
                <w:szCs w:val="22"/>
              </w:rPr>
            </w:pPr>
            <w:r w:rsidRPr="001C5E80">
              <w:rPr>
                <w:rFonts w:asciiTheme="minorHAnsi" w:eastAsia="Calibri" w:hAnsiTheme="minorHAnsi" w:cstheme="minorHAnsi"/>
                <w:sz w:val="22"/>
                <w:szCs w:val="22"/>
              </w:rPr>
              <w:t>A New Baby (ORT Stage 5) Roderick Hunt. (ISBN 10: 0198465335)</w:t>
            </w:r>
          </w:p>
          <w:p w14:paraId="206B9133" w14:textId="15E2B23E" w:rsidR="00791AAE" w:rsidRPr="001C5E80" w:rsidRDefault="00791AAE" w:rsidP="001C5E80">
            <w:pPr>
              <w:spacing w:line="276" w:lineRule="auto"/>
              <w:rPr>
                <w:rFonts w:asciiTheme="minorHAnsi" w:hAnsiTheme="minorHAnsi" w:cstheme="minorHAnsi"/>
                <w:sz w:val="22"/>
                <w:szCs w:val="22"/>
              </w:rPr>
            </w:pPr>
          </w:p>
        </w:tc>
      </w:tr>
      <w:tr w:rsidR="00693D79" w:rsidRPr="00361FCA" w14:paraId="21C4F6C5" w14:textId="77777777" w:rsidTr="00D1457D">
        <w:trPr>
          <w:trHeight w:val="975"/>
        </w:trPr>
        <w:tc>
          <w:tcPr>
            <w:tcW w:w="1998" w:type="dxa"/>
            <w:shd w:val="clear" w:color="auto" w:fill="FFFF00"/>
            <w:vAlign w:val="center"/>
          </w:tcPr>
          <w:p w14:paraId="1059C989" w14:textId="77777777" w:rsidR="00693D79" w:rsidRPr="00361FCA" w:rsidRDefault="00693D79" w:rsidP="00D1457D">
            <w:pPr>
              <w:pStyle w:val="Heading1"/>
              <w:tabs>
                <w:tab w:val="clear" w:pos="1260"/>
              </w:tabs>
              <w:jc w:val="center"/>
              <w:rPr>
                <w:rFonts w:ascii="Calibri" w:hAnsi="Calibri" w:cs="Arial"/>
                <w:szCs w:val="24"/>
              </w:rPr>
            </w:pPr>
            <w:r w:rsidRPr="00361FCA">
              <w:rPr>
                <w:rFonts w:ascii="Calibri" w:hAnsi="Calibri" w:cs="Arial"/>
                <w:szCs w:val="24"/>
              </w:rPr>
              <w:lastRenderedPageBreak/>
              <w:t>Key Questions</w:t>
            </w:r>
          </w:p>
        </w:tc>
        <w:tc>
          <w:tcPr>
            <w:tcW w:w="1791" w:type="dxa"/>
            <w:shd w:val="clear" w:color="auto" w:fill="FFFF00"/>
            <w:vAlign w:val="center"/>
          </w:tcPr>
          <w:p w14:paraId="5F953CF2" w14:textId="77777777" w:rsidR="00693D79" w:rsidRPr="00872B0F" w:rsidRDefault="00693D79" w:rsidP="00D1457D">
            <w:pPr>
              <w:jc w:val="center"/>
              <w:rPr>
                <w:rFonts w:ascii="Calibri" w:hAnsi="Calibri" w:cs="Arial"/>
                <w:b/>
              </w:rPr>
            </w:pPr>
            <w:r w:rsidRPr="00872B0F">
              <w:rPr>
                <w:rFonts w:ascii="Calibri" w:hAnsi="Calibri" w:cs="Arial"/>
                <w:b/>
              </w:rPr>
              <w:t>Learning Objectives</w:t>
            </w:r>
          </w:p>
          <w:p w14:paraId="7B50083F" w14:textId="77777777" w:rsidR="00693D79" w:rsidRPr="00361FCA" w:rsidRDefault="00693D79" w:rsidP="00D1457D">
            <w:pPr>
              <w:jc w:val="center"/>
              <w:rPr>
                <w:rFonts w:ascii="Calibri" w:hAnsi="Calibri" w:cs="Arial"/>
                <w:b/>
              </w:rPr>
            </w:pPr>
            <w:r w:rsidRPr="00872B0F">
              <w:rPr>
                <w:rFonts w:ascii="Calibri" w:hAnsi="Calibri" w:cs="Arial"/>
                <w:sz w:val="20"/>
                <w:szCs w:val="20"/>
              </w:rPr>
              <w:t>Pupils should:</w:t>
            </w:r>
          </w:p>
        </w:tc>
        <w:tc>
          <w:tcPr>
            <w:tcW w:w="8681" w:type="dxa"/>
            <w:shd w:val="clear" w:color="auto" w:fill="FFFF00"/>
            <w:vAlign w:val="center"/>
          </w:tcPr>
          <w:p w14:paraId="48594E26" w14:textId="77777777" w:rsidR="00693D79" w:rsidRPr="00361FCA" w:rsidRDefault="00693D79" w:rsidP="00D1457D">
            <w:pPr>
              <w:pStyle w:val="Heading1"/>
              <w:tabs>
                <w:tab w:val="clear" w:pos="1260"/>
              </w:tabs>
              <w:jc w:val="center"/>
              <w:rPr>
                <w:rFonts w:ascii="Calibri" w:hAnsi="Calibri" w:cs="Arial"/>
              </w:rPr>
            </w:pPr>
            <w:r w:rsidRPr="00361FCA">
              <w:rPr>
                <w:rFonts w:ascii="Calibri" w:hAnsi="Calibri" w:cs="Arial"/>
                <w:szCs w:val="24"/>
              </w:rPr>
              <w:t>Teaching and Learning Opportunities</w:t>
            </w:r>
          </w:p>
        </w:tc>
        <w:tc>
          <w:tcPr>
            <w:tcW w:w="2551" w:type="dxa"/>
            <w:shd w:val="clear" w:color="auto" w:fill="FFFF00"/>
            <w:vAlign w:val="center"/>
          </w:tcPr>
          <w:p w14:paraId="2517EBFC" w14:textId="77777777" w:rsidR="00693D79" w:rsidRPr="00361FCA" w:rsidRDefault="00693D79" w:rsidP="00D1457D">
            <w:pPr>
              <w:jc w:val="center"/>
              <w:rPr>
                <w:rFonts w:ascii="Calibri" w:hAnsi="Calibri" w:cs="Arial"/>
                <w:b/>
                <w:iCs/>
              </w:rPr>
            </w:pPr>
            <w:r w:rsidRPr="00361FCA">
              <w:rPr>
                <w:rFonts w:ascii="Calibri" w:hAnsi="Calibri" w:cs="Arial"/>
                <w:b/>
                <w:iCs/>
              </w:rPr>
              <w:t>Wider Learning Opportunities / Points to note</w:t>
            </w:r>
          </w:p>
        </w:tc>
      </w:tr>
      <w:tr w:rsidR="00791AAE" w:rsidRPr="00F11E0E" w14:paraId="31F00116" w14:textId="77777777" w:rsidTr="040A6B93">
        <w:trPr>
          <w:trHeight w:val="465"/>
        </w:trPr>
        <w:tc>
          <w:tcPr>
            <w:tcW w:w="1998" w:type="dxa"/>
          </w:tcPr>
          <w:p w14:paraId="05AC35E6" w14:textId="79790975" w:rsidR="00791AAE" w:rsidRPr="001C5E80" w:rsidRDefault="704D313F" w:rsidP="001C5E80">
            <w:pPr>
              <w:spacing w:line="276" w:lineRule="auto"/>
              <w:rPr>
                <w:rFonts w:asciiTheme="minorHAnsi" w:hAnsiTheme="minorHAnsi" w:cstheme="minorHAnsi"/>
                <w:b/>
                <w:bCs/>
                <w:sz w:val="22"/>
                <w:szCs w:val="22"/>
                <w:highlight w:val="yellow"/>
              </w:rPr>
            </w:pPr>
            <w:r w:rsidRPr="001C5E80">
              <w:rPr>
                <w:rFonts w:asciiTheme="minorHAnsi" w:hAnsiTheme="minorHAnsi" w:cstheme="minorHAnsi"/>
                <w:b/>
                <w:bCs/>
                <w:sz w:val="22"/>
                <w:szCs w:val="22"/>
              </w:rPr>
              <w:t xml:space="preserve">How </w:t>
            </w:r>
            <w:r w:rsidR="00AA70E4">
              <w:rPr>
                <w:rFonts w:asciiTheme="minorHAnsi" w:hAnsiTheme="minorHAnsi" w:cstheme="minorHAnsi"/>
                <w:b/>
                <w:bCs/>
                <w:sz w:val="22"/>
                <w:szCs w:val="22"/>
              </w:rPr>
              <w:t>do Sikhs welcome new life</w:t>
            </w:r>
            <w:r w:rsidRPr="001C5E80">
              <w:rPr>
                <w:rFonts w:asciiTheme="minorHAnsi" w:hAnsiTheme="minorHAnsi" w:cstheme="minorHAnsi"/>
                <w:b/>
                <w:bCs/>
                <w:sz w:val="22"/>
                <w:szCs w:val="22"/>
              </w:rPr>
              <w:t>?</w:t>
            </w:r>
          </w:p>
        </w:tc>
        <w:tc>
          <w:tcPr>
            <w:tcW w:w="1791" w:type="dxa"/>
          </w:tcPr>
          <w:p w14:paraId="7243AD19" w14:textId="2EDC1216" w:rsidR="00791AAE" w:rsidRDefault="2B54C40A" w:rsidP="001C5E80">
            <w:pPr>
              <w:spacing w:line="276" w:lineRule="auto"/>
              <w:rPr>
                <w:rFonts w:asciiTheme="minorHAnsi" w:hAnsiTheme="minorHAnsi" w:cstheme="minorHAnsi"/>
                <w:b/>
                <w:bCs/>
                <w:sz w:val="22"/>
                <w:szCs w:val="22"/>
              </w:rPr>
            </w:pPr>
            <w:r w:rsidRPr="009E6583">
              <w:rPr>
                <w:rFonts w:asciiTheme="minorHAnsi" w:hAnsiTheme="minorHAnsi" w:cstheme="minorHAnsi"/>
                <w:b/>
                <w:bCs/>
                <w:sz w:val="22"/>
                <w:szCs w:val="22"/>
              </w:rPr>
              <w:t>Describe how names are chosen in the Sikh faith.</w:t>
            </w:r>
          </w:p>
          <w:p w14:paraId="2C29A870" w14:textId="77777777" w:rsidR="009E6583" w:rsidRDefault="009E6583" w:rsidP="001C5E80">
            <w:pPr>
              <w:spacing w:line="276" w:lineRule="auto"/>
              <w:rPr>
                <w:rFonts w:asciiTheme="minorHAnsi" w:hAnsiTheme="minorHAnsi" w:cstheme="minorHAnsi"/>
                <w:b/>
                <w:bCs/>
                <w:sz w:val="22"/>
                <w:szCs w:val="22"/>
              </w:rPr>
            </w:pPr>
          </w:p>
          <w:p w14:paraId="2166EE7C" w14:textId="77777777" w:rsidR="009E6583" w:rsidRPr="009E6583" w:rsidRDefault="009E6583" w:rsidP="009E6583">
            <w:pPr>
              <w:spacing w:line="276" w:lineRule="auto"/>
              <w:rPr>
                <w:rFonts w:asciiTheme="minorHAnsi" w:hAnsiTheme="minorHAnsi" w:cstheme="minorHAnsi"/>
                <w:b/>
                <w:bCs/>
                <w:sz w:val="22"/>
                <w:szCs w:val="22"/>
              </w:rPr>
            </w:pPr>
            <w:r w:rsidRPr="009E6583">
              <w:rPr>
                <w:rFonts w:asciiTheme="minorHAnsi" w:hAnsiTheme="minorHAnsi" w:cstheme="minorHAnsi"/>
                <w:b/>
                <w:bCs/>
                <w:sz w:val="22"/>
                <w:szCs w:val="22"/>
              </w:rPr>
              <w:t>Sequence the symbolic events of a Naam Karan, Sikh naming ceremony.</w:t>
            </w:r>
          </w:p>
          <w:p w14:paraId="3A9C6F7A" w14:textId="2954901E" w:rsidR="009E6583" w:rsidRPr="001C5E80" w:rsidRDefault="009E6583" w:rsidP="001C5E80">
            <w:pPr>
              <w:spacing w:line="276" w:lineRule="auto"/>
              <w:rPr>
                <w:rFonts w:asciiTheme="minorHAnsi" w:hAnsiTheme="minorHAnsi" w:cstheme="minorHAnsi"/>
                <w:sz w:val="22"/>
                <w:szCs w:val="22"/>
              </w:rPr>
            </w:pPr>
          </w:p>
        </w:tc>
        <w:tc>
          <w:tcPr>
            <w:tcW w:w="8681" w:type="dxa"/>
          </w:tcPr>
          <w:p w14:paraId="06D31B0A" w14:textId="459B6329" w:rsidR="00791AAE" w:rsidRPr="001C5E80" w:rsidRDefault="271B1F25" w:rsidP="001C5E80">
            <w:pPr>
              <w:spacing w:line="276" w:lineRule="auto"/>
              <w:rPr>
                <w:rFonts w:asciiTheme="minorHAnsi" w:hAnsiTheme="minorHAnsi" w:cstheme="minorHAnsi"/>
                <w:sz w:val="22"/>
                <w:szCs w:val="22"/>
              </w:rPr>
            </w:pPr>
            <w:r w:rsidRPr="001C5E80">
              <w:rPr>
                <w:rFonts w:asciiTheme="minorHAnsi" w:eastAsia="Calibri" w:hAnsiTheme="minorHAnsi" w:cstheme="minorHAnsi"/>
                <w:sz w:val="22"/>
                <w:szCs w:val="22"/>
              </w:rPr>
              <w:t xml:space="preserve">Sikhs believe that the birth of an individual is a special gift from God and should therefore be celebrated. </w:t>
            </w:r>
            <w:r w:rsidR="1C2618ED" w:rsidRPr="001C5E80">
              <w:rPr>
                <w:rFonts w:asciiTheme="minorHAnsi" w:hAnsiTheme="minorHAnsi" w:cstheme="minorHAnsi"/>
                <w:sz w:val="22"/>
                <w:szCs w:val="22"/>
              </w:rPr>
              <w:t>Watch a v</w:t>
            </w:r>
            <w:r w:rsidR="0F45DDA2" w:rsidRPr="001C5E80">
              <w:rPr>
                <w:rFonts w:asciiTheme="minorHAnsi" w:hAnsiTheme="minorHAnsi" w:cstheme="minorHAnsi"/>
                <w:sz w:val="22"/>
                <w:szCs w:val="22"/>
              </w:rPr>
              <w:t>ideo of a Naam Karan</w:t>
            </w:r>
            <w:r w:rsidR="0F0D5BFB" w:rsidRPr="001C5E80">
              <w:rPr>
                <w:rFonts w:asciiTheme="minorHAnsi" w:hAnsiTheme="minorHAnsi" w:cstheme="minorHAnsi"/>
                <w:sz w:val="22"/>
                <w:szCs w:val="22"/>
              </w:rPr>
              <w:t xml:space="preserve">, the </w:t>
            </w:r>
            <w:r w:rsidR="0C33EDDE" w:rsidRPr="001C5E80">
              <w:rPr>
                <w:rFonts w:asciiTheme="minorHAnsi" w:hAnsiTheme="minorHAnsi" w:cstheme="minorHAnsi"/>
                <w:sz w:val="22"/>
                <w:szCs w:val="22"/>
              </w:rPr>
              <w:t>Sikh naming ceremony</w:t>
            </w:r>
            <w:r w:rsidR="1593AD54" w:rsidRPr="001C5E80">
              <w:rPr>
                <w:rFonts w:asciiTheme="minorHAnsi" w:hAnsiTheme="minorHAnsi" w:cstheme="minorHAnsi"/>
                <w:sz w:val="22"/>
                <w:szCs w:val="22"/>
              </w:rPr>
              <w:t xml:space="preserve"> meaning ‘name making’</w:t>
            </w:r>
            <w:r w:rsidR="631807D3" w:rsidRPr="001C5E80">
              <w:rPr>
                <w:rFonts w:asciiTheme="minorHAnsi" w:hAnsiTheme="minorHAnsi" w:cstheme="minorHAnsi"/>
                <w:sz w:val="22"/>
                <w:szCs w:val="22"/>
              </w:rPr>
              <w:t xml:space="preserve"> </w:t>
            </w:r>
            <w:r w:rsidR="1B304909" w:rsidRPr="001C5E80">
              <w:rPr>
                <w:rFonts w:asciiTheme="minorHAnsi" w:hAnsiTheme="minorHAnsi" w:cstheme="minorHAnsi"/>
                <w:sz w:val="22"/>
                <w:szCs w:val="22"/>
              </w:rPr>
              <w:t>held at the gurdwara around two weeks after the birth of the child.</w:t>
            </w:r>
          </w:p>
          <w:p w14:paraId="72BDA497" w14:textId="30FFAD91" w:rsidR="00791AAE" w:rsidRPr="001C5E80" w:rsidRDefault="0F45DDA2" w:rsidP="001C5E80">
            <w:pPr>
              <w:spacing w:line="276" w:lineRule="auto"/>
              <w:rPr>
                <w:rFonts w:asciiTheme="minorHAnsi" w:hAnsiTheme="minorHAnsi" w:cstheme="minorHAnsi"/>
                <w:sz w:val="22"/>
                <w:szCs w:val="22"/>
              </w:rPr>
            </w:pPr>
            <w:hyperlink r:id="rId10">
              <w:r w:rsidRPr="001C5E80">
                <w:rPr>
                  <w:rStyle w:val="Hyperlink"/>
                  <w:rFonts w:asciiTheme="minorHAnsi" w:hAnsiTheme="minorHAnsi" w:cstheme="minorHAnsi"/>
                  <w:sz w:val="22"/>
                  <w:szCs w:val="22"/>
                </w:rPr>
                <w:t>https://www.youtube.com/watch?v=xH89kg1K0RQ</w:t>
              </w:r>
            </w:hyperlink>
          </w:p>
          <w:p w14:paraId="05DEC41A" w14:textId="77777777" w:rsidR="009E6583" w:rsidRDefault="50BB3751" w:rsidP="001C5E80">
            <w:pPr>
              <w:spacing w:line="276" w:lineRule="auto"/>
              <w:rPr>
                <w:rFonts w:asciiTheme="minorHAnsi" w:eastAsiaTheme="minorEastAsia" w:hAnsiTheme="minorHAnsi" w:cstheme="minorHAnsi"/>
                <w:sz w:val="22"/>
                <w:szCs w:val="22"/>
              </w:rPr>
            </w:pPr>
            <w:r w:rsidRPr="001C5E80">
              <w:rPr>
                <w:rFonts w:asciiTheme="minorHAnsi" w:hAnsiTheme="minorHAnsi" w:cstheme="minorHAnsi"/>
                <w:sz w:val="22"/>
                <w:szCs w:val="22"/>
              </w:rPr>
              <w:t>The video begins with people explaining the meaning of their names. Pause to make connection</w:t>
            </w:r>
            <w:r w:rsidRPr="001C5E80">
              <w:rPr>
                <w:rFonts w:asciiTheme="minorHAnsi" w:eastAsiaTheme="minorEastAsia" w:hAnsiTheme="minorHAnsi" w:cstheme="minorHAnsi"/>
                <w:sz w:val="22"/>
                <w:szCs w:val="22"/>
              </w:rPr>
              <w:t xml:space="preserve">s with </w:t>
            </w:r>
            <w:r w:rsidR="2DC5B198" w:rsidRPr="001C5E80">
              <w:rPr>
                <w:rFonts w:asciiTheme="minorHAnsi" w:eastAsiaTheme="minorEastAsia" w:hAnsiTheme="minorHAnsi" w:cstheme="minorHAnsi"/>
                <w:sz w:val="22"/>
                <w:szCs w:val="22"/>
              </w:rPr>
              <w:t>what the</w:t>
            </w:r>
            <w:r w:rsidRPr="001C5E80">
              <w:rPr>
                <w:rFonts w:asciiTheme="minorHAnsi" w:eastAsiaTheme="minorEastAsia" w:hAnsiTheme="minorHAnsi" w:cstheme="minorHAnsi"/>
                <w:sz w:val="22"/>
                <w:szCs w:val="22"/>
              </w:rPr>
              <w:t xml:space="preserve"> children</w:t>
            </w:r>
            <w:r w:rsidR="7B03551D" w:rsidRPr="001C5E80">
              <w:rPr>
                <w:rFonts w:asciiTheme="minorHAnsi" w:eastAsiaTheme="minorEastAsia" w:hAnsiTheme="minorHAnsi" w:cstheme="minorHAnsi"/>
                <w:sz w:val="22"/>
                <w:szCs w:val="22"/>
              </w:rPr>
              <w:t xml:space="preserve"> found out about their </w:t>
            </w:r>
            <w:r w:rsidRPr="001C5E80">
              <w:rPr>
                <w:rFonts w:asciiTheme="minorHAnsi" w:eastAsiaTheme="minorEastAsia" w:hAnsiTheme="minorHAnsi" w:cstheme="minorHAnsi"/>
                <w:sz w:val="22"/>
                <w:szCs w:val="22"/>
              </w:rPr>
              <w:t>own names.</w:t>
            </w:r>
            <w:r w:rsidR="472FA2A6" w:rsidRPr="001C5E80">
              <w:rPr>
                <w:rFonts w:asciiTheme="minorHAnsi" w:eastAsiaTheme="minorEastAsia" w:hAnsiTheme="minorHAnsi" w:cstheme="minorHAnsi"/>
                <w:sz w:val="22"/>
                <w:szCs w:val="22"/>
              </w:rPr>
              <w:t xml:space="preserve"> </w:t>
            </w:r>
          </w:p>
          <w:p w14:paraId="334F8355" w14:textId="77777777" w:rsidR="009E6583" w:rsidRDefault="009E6583" w:rsidP="001C5E80">
            <w:pPr>
              <w:spacing w:line="276" w:lineRule="auto"/>
              <w:rPr>
                <w:rFonts w:asciiTheme="minorHAnsi" w:eastAsiaTheme="minorEastAsia" w:hAnsiTheme="minorHAnsi" w:cstheme="minorHAnsi"/>
                <w:sz w:val="22"/>
                <w:szCs w:val="22"/>
              </w:rPr>
            </w:pPr>
          </w:p>
          <w:p w14:paraId="4F45E9B8" w14:textId="4E15BF0F" w:rsidR="00791AAE" w:rsidRPr="001C5E80" w:rsidRDefault="472FA2A6" w:rsidP="001C5E80">
            <w:pPr>
              <w:spacing w:line="276" w:lineRule="auto"/>
              <w:rPr>
                <w:rFonts w:asciiTheme="minorHAnsi" w:eastAsiaTheme="minorEastAsia" w:hAnsiTheme="minorHAnsi" w:cstheme="minorHAnsi"/>
                <w:sz w:val="22"/>
                <w:szCs w:val="22"/>
              </w:rPr>
            </w:pPr>
            <w:r w:rsidRPr="001C5E80">
              <w:rPr>
                <w:rFonts w:asciiTheme="minorHAnsi" w:eastAsiaTheme="minorEastAsia" w:hAnsiTheme="minorHAnsi" w:cstheme="minorHAnsi"/>
                <w:sz w:val="22"/>
                <w:szCs w:val="22"/>
              </w:rPr>
              <w:t>As the key parts of the Naam Karan are shown,</w:t>
            </w:r>
            <w:r w:rsidR="5C1BCA96" w:rsidRPr="001C5E80">
              <w:rPr>
                <w:rFonts w:asciiTheme="minorHAnsi" w:eastAsiaTheme="minorEastAsia" w:hAnsiTheme="minorHAnsi" w:cstheme="minorHAnsi"/>
                <w:sz w:val="22"/>
                <w:szCs w:val="22"/>
              </w:rPr>
              <w:t xml:space="preserve"> </w:t>
            </w:r>
            <w:r w:rsidRPr="001C5E80">
              <w:rPr>
                <w:rFonts w:asciiTheme="minorHAnsi" w:eastAsiaTheme="minorEastAsia" w:hAnsiTheme="minorHAnsi" w:cstheme="minorHAnsi"/>
                <w:sz w:val="22"/>
                <w:szCs w:val="22"/>
              </w:rPr>
              <w:t>p</w:t>
            </w:r>
            <w:r w:rsidR="0F45DDA2" w:rsidRPr="001C5E80">
              <w:rPr>
                <w:rFonts w:asciiTheme="minorHAnsi" w:eastAsiaTheme="minorEastAsia" w:hAnsiTheme="minorHAnsi" w:cstheme="minorHAnsi"/>
                <w:sz w:val="22"/>
                <w:szCs w:val="22"/>
              </w:rPr>
              <w:t>upils can wave if they spot a symbol or routine (ritual</w:t>
            </w:r>
            <w:r w:rsidR="3F9B1E37" w:rsidRPr="001C5E80">
              <w:rPr>
                <w:rFonts w:asciiTheme="minorHAnsi" w:eastAsiaTheme="minorEastAsia" w:hAnsiTheme="minorHAnsi" w:cstheme="minorHAnsi"/>
                <w:sz w:val="22"/>
                <w:szCs w:val="22"/>
              </w:rPr>
              <w:t xml:space="preserve">); </w:t>
            </w:r>
            <w:r w:rsidR="0F45DDA2" w:rsidRPr="001C5E80">
              <w:rPr>
                <w:rFonts w:asciiTheme="minorHAnsi" w:eastAsiaTheme="minorEastAsia" w:hAnsiTheme="minorHAnsi" w:cstheme="minorHAnsi"/>
                <w:sz w:val="22"/>
                <w:szCs w:val="22"/>
              </w:rPr>
              <w:t xml:space="preserve">and </w:t>
            </w:r>
            <w:r w:rsidR="519F6DA4" w:rsidRPr="001C5E80">
              <w:rPr>
                <w:rFonts w:asciiTheme="minorHAnsi" w:eastAsiaTheme="minorEastAsia" w:hAnsiTheme="minorHAnsi" w:cstheme="minorHAnsi"/>
                <w:sz w:val="22"/>
                <w:szCs w:val="22"/>
              </w:rPr>
              <w:t>ask questions about it.</w:t>
            </w:r>
            <w:r w:rsidR="65329468" w:rsidRPr="001C5E80">
              <w:rPr>
                <w:rFonts w:asciiTheme="minorHAnsi" w:eastAsiaTheme="minorEastAsia" w:hAnsiTheme="minorHAnsi" w:cstheme="minorHAnsi"/>
                <w:sz w:val="22"/>
                <w:szCs w:val="22"/>
              </w:rPr>
              <w:t xml:space="preserve"> </w:t>
            </w:r>
          </w:p>
          <w:p w14:paraId="7F245E2F" w14:textId="14B8AF4E" w:rsidR="00791AAE" w:rsidRPr="001C5E80" w:rsidRDefault="4520B009" w:rsidP="001C5E80">
            <w:pPr>
              <w:spacing w:line="276" w:lineRule="auto"/>
              <w:rPr>
                <w:rFonts w:asciiTheme="minorHAnsi" w:eastAsiaTheme="minorEastAsia" w:hAnsiTheme="minorHAnsi" w:cstheme="minorHAnsi"/>
                <w:sz w:val="22"/>
                <w:szCs w:val="22"/>
              </w:rPr>
            </w:pPr>
            <w:r w:rsidRPr="001C5E80">
              <w:rPr>
                <w:rFonts w:asciiTheme="minorHAnsi" w:eastAsiaTheme="minorEastAsia" w:hAnsiTheme="minorHAnsi" w:cstheme="minorHAnsi"/>
                <w:sz w:val="22"/>
                <w:szCs w:val="22"/>
              </w:rPr>
              <w:t>Discuss t</w:t>
            </w:r>
            <w:r w:rsidR="65329468" w:rsidRPr="001C5E80">
              <w:rPr>
                <w:rFonts w:asciiTheme="minorHAnsi" w:eastAsiaTheme="minorEastAsia" w:hAnsiTheme="minorHAnsi" w:cstheme="minorHAnsi"/>
                <w:sz w:val="22"/>
                <w:szCs w:val="22"/>
              </w:rPr>
              <w:t>he key stages</w:t>
            </w:r>
            <w:r w:rsidR="6D25B2BE" w:rsidRPr="001C5E80">
              <w:rPr>
                <w:rFonts w:asciiTheme="minorHAnsi" w:eastAsiaTheme="minorEastAsia" w:hAnsiTheme="minorHAnsi" w:cstheme="minorHAnsi"/>
                <w:sz w:val="22"/>
                <w:szCs w:val="22"/>
              </w:rPr>
              <w:t xml:space="preserve"> </w:t>
            </w:r>
            <w:r w:rsidR="009E6583">
              <w:rPr>
                <w:rFonts w:asciiTheme="minorHAnsi" w:eastAsiaTheme="minorEastAsia" w:hAnsiTheme="minorHAnsi" w:cstheme="minorHAnsi"/>
                <w:sz w:val="22"/>
                <w:szCs w:val="22"/>
              </w:rPr>
              <w:t>of the Naam Karan:</w:t>
            </w:r>
          </w:p>
          <w:p w14:paraId="2B245F03" w14:textId="371E5ED7" w:rsidR="00791AAE" w:rsidRPr="001C5E80" w:rsidRDefault="15B8773A" w:rsidP="001C5E80">
            <w:pPr>
              <w:pStyle w:val="ListParagraph"/>
              <w:numPr>
                <w:ilvl w:val="0"/>
                <w:numId w:val="5"/>
              </w:numPr>
              <w:spacing w:line="276" w:lineRule="auto"/>
              <w:rPr>
                <w:rFonts w:asciiTheme="minorHAnsi" w:eastAsiaTheme="minorEastAsia" w:hAnsiTheme="minorHAnsi" w:cstheme="minorHAnsi"/>
                <w:i/>
                <w:iCs/>
                <w:sz w:val="22"/>
                <w:szCs w:val="22"/>
              </w:rPr>
            </w:pPr>
            <w:r w:rsidRPr="001C5E80">
              <w:rPr>
                <w:rFonts w:asciiTheme="minorHAnsi" w:eastAsiaTheme="minorEastAsia" w:hAnsiTheme="minorHAnsi" w:cstheme="minorHAnsi"/>
                <w:sz w:val="22"/>
                <w:szCs w:val="22"/>
              </w:rPr>
              <w:t xml:space="preserve">everyone makes an offering to the </w:t>
            </w:r>
            <w:r w:rsidRPr="001C5E80">
              <w:rPr>
                <w:rFonts w:asciiTheme="minorHAnsi" w:eastAsiaTheme="minorEastAsia" w:hAnsiTheme="minorHAnsi" w:cstheme="minorHAnsi"/>
                <w:i/>
                <w:iCs/>
                <w:sz w:val="22"/>
                <w:szCs w:val="22"/>
              </w:rPr>
              <w:t>Guru Granth Sahib</w:t>
            </w:r>
          </w:p>
          <w:p w14:paraId="3109F037" w14:textId="115A13EA" w:rsidR="00791AAE" w:rsidRPr="001C5E80" w:rsidRDefault="15B8773A" w:rsidP="001C5E80">
            <w:pPr>
              <w:pStyle w:val="ListParagraph"/>
              <w:numPr>
                <w:ilvl w:val="0"/>
                <w:numId w:val="5"/>
              </w:numPr>
              <w:spacing w:line="276" w:lineRule="auto"/>
              <w:rPr>
                <w:rFonts w:asciiTheme="minorHAnsi" w:eastAsiaTheme="minorEastAsia" w:hAnsiTheme="minorHAnsi" w:cstheme="minorHAnsi"/>
                <w:sz w:val="22"/>
                <w:szCs w:val="22"/>
              </w:rPr>
            </w:pPr>
            <w:r w:rsidRPr="001C5E80">
              <w:rPr>
                <w:rFonts w:asciiTheme="minorHAnsi" w:eastAsiaTheme="minorEastAsia" w:hAnsiTheme="minorHAnsi" w:cstheme="minorHAnsi"/>
                <w:sz w:val="22"/>
                <w:szCs w:val="22"/>
              </w:rPr>
              <w:t xml:space="preserve">the parents make </w:t>
            </w:r>
            <w:r w:rsidRPr="001C5E80">
              <w:rPr>
                <w:rFonts w:asciiTheme="minorHAnsi" w:eastAsiaTheme="minorEastAsia" w:hAnsiTheme="minorHAnsi" w:cstheme="minorHAnsi"/>
                <w:i/>
                <w:iCs/>
                <w:sz w:val="22"/>
                <w:szCs w:val="22"/>
              </w:rPr>
              <w:t>Karah Parshad</w:t>
            </w:r>
            <w:r w:rsidR="27766A38" w:rsidRPr="001C5E80">
              <w:rPr>
                <w:rFonts w:asciiTheme="minorHAnsi" w:eastAsiaTheme="minorEastAsia" w:hAnsiTheme="minorHAnsi" w:cstheme="minorHAnsi"/>
                <w:i/>
                <w:iCs/>
                <w:sz w:val="22"/>
                <w:szCs w:val="22"/>
              </w:rPr>
              <w:t xml:space="preserve"> (a sanctified sweet pudding) </w:t>
            </w:r>
            <w:r w:rsidRPr="001C5E80">
              <w:rPr>
                <w:rFonts w:asciiTheme="minorHAnsi" w:eastAsiaTheme="minorEastAsia" w:hAnsiTheme="minorHAnsi" w:cstheme="minorHAnsi"/>
                <w:sz w:val="22"/>
                <w:szCs w:val="22"/>
              </w:rPr>
              <w:t>or give a donation for it to be made</w:t>
            </w:r>
          </w:p>
          <w:p w14:paraId="4B2D8620" w14:textId="5558EFEE" w:rsidR="00791AAE" w:rsidRPr="001C5E80" w:rsidRDefault="15B8773A" w:rsidP="001C5E80">
            <w:pPr>
              <w:pStyle w:val="ListParagraph"/>
              <w:numPr>
                <w:ilvl w:val="0"/>
                <w:numId w:val="5"/>
              </w:numPr>
              <w:spacing w:line="276" w:lineRule="auto"/>
              <w:rPr>
                <w:rFonts w:asciiTheme="minorHAnsi" w:eastAsiaTheme="minorEastAsia" w:hAnsiTheme="minorHAnsi" w:cstheme="minorHAnsi"/>
                <w:sz w:val="22"/>
                <w:szCs w:val="22"/>
              </w:rPr>
            </w:pPr>
            <w:r w:rsidRPr="001C5E80">
              <w:rPr>
                <w:rFonts w:asciiTheme="minorHAnsi" w:eastAsiaTheme="minorEastAsia" w:hAnsiTheme="minorHAnsi" w:cstheme="minorHAnsi"/>
                <w:sz w:val="22"/>
                <w:szCs w:val="22"/>
              </w:rPr>
              <w:t xml:space="preserve">the family offer the gurdwara something special, such as a </w:t>
            </w:r>
            <w:proofErr w:type="spellStart"/>
            <w:r w:rsidRPr="001C5E80">
              <w:rPr>
                <w:rFonts w:asciiTheme="minorHAnsi" w:eastAsiaTheme="minorEastAsia" w:hAnsiTheme="minorHAnsi" w:cstheme="minorHAnsi"/>
                <w:i/>
                <w:iCs/>
                <w:sz w:val="22"/>
                <w:szCs w:val="22"/>
              </w:rPr>
              <w:t>rumalla</w:t>
            </w:r>
            <w:proofErr w:type="spellEnd"/>
            <w:r w:rsidR="442D2D14" w:rsidRPr="001C5E80">
              <w:rPr>
                <w:rFonts w:asciiTheme="minorHAnsi" w:eastAsiaTheme="minorEastAsia" w:hAnsiTheme="minorHAnsi" w:cstheme="minorHAnsi"/>
                <w:i/>
                <w:iCs/>
                <w:sz w:val="22"/>
                <w:szCs w:val="22"/>
              </w:rPr>
              <w:t xml:space="preserve"> (</w:t>
            </w:r>
            <w:r w:rsidR="442D2D14" w:rsidRPr="001C5E80">
              <w:rPr>
                <w:rFonts w:asciiTheme="minorHAnsi" w:eastAsiaTheme="minorEastAsia" w:hAnsiTheme="minorHAnsi" w:cstheme="minorHAnsi"/>
                <w:sz w:val="22"/>
                <w:szCs w:val="22"/>
              </w:rPr>
              <w:t>beautiful cloth</w:t>
            </w:r>
            <w:r w:rsidR="193A4BF2" w:rsidRPr="001C5E80">
              <w:rPr>
                <w:rFonts w:asciiTheme="minorHAnsi" w:eastAsiaTheme="minorEastAsia" w:hAnsiTheme="minorHAnsi" w:cstheme="minorHAnsi"/>
                <w:sz w:val="22"/>
                <w:szCs w:val="22"/>
              </w:rPr>
              <w:t xml:space="preserve">s </w:t>
            </w:r>
            <w:r w:rsidR="442D2D14" w:rsidRPr="001C5E80">
              <w:rPr>
                <w:rFonts w:asciiTheme="minorHAnsi" w:eastAsiaTheme="minorEastAsia" w:hAnsiTheme="minorHAnsi" w:cstheme="minorHAnsi"/>
                <w:sz w:val="22"/>
                <w:szCs w:val="22"/>
              </w:rPr>
              <w:t>which cover the Guru Granth Sahib when it is not being read)</w:t>
            </w:r>
          </w:p>
          <w:p w14:paraId="610C1B59" w14:textId="7C09B17E" w:rsidR="00791AAE" w:rsidRPr="001C5E80" w:rsidRDefault="15B8773A" w:rsidP="001C5E80">
            <w:pPr>
              <w:pStyle w:val="ListParagraph"/>
              <w:numPr>
                <w:ilvl w:val="0"/>
                <w:numId w:val="5"/>
              </w:numPr>
              <w:spacing w:line="276" w:lineRule="auto"/>
              <w:rPr>
                <w:rFonts w:asciiTheme="minorHAnsi" w:eastAsia="Calibri" w:hAnsiTheme="minorHAnsi" w:cstheme="minorHAnsi"/>
                <w:sz w:val="22"/>
                <w:szCs w:val="22"/>
              </w:rPr>
            </w:pPr>
            <w:r w:rsidRPr="001C5E80">
              <w:rPr>
                <w:rFonts w:asciiTheme="minorHAnsi" w:eastAsia="Calibri" w:hAnsiTheme="minorHAnsi" w:cstheme="minorHAnsi"/>
                <w:sz w:val="22"/>
                <w:szCs w:val="22"/>
              </w:rPr>
              <w:t xml:space="preserve">the </w:t>
            </w:r>
            <w:proofErr w:type="spellStart"/>
            <w:r w:rsidRPr="001C5E80">
              <w:rPr>
                <w:rFonts w:asciiTheme="minorHAnsi" w:eastAsia="Calibri" w:hAnsiTheme="minorHAnsi" w:cstheme="minorHAnsi"/>
                <w:i/>
                <w:iCs/>
                <w:sz w:val="22"/>
                <w:szCs w:val="22"/>
              </w:rPr>
              <w:t>Mool</w:t>
            </w:r>
            <w:proofErr w:type="spellEnd"/>
            <w:r w:rsidRPr="001C5E80">
              <w:rPr>
                <w:rFonts w:asciiTheme="minorHAnsi" w:eastAsia="Calibri" w:hAnsiTheme="minorHAnsi" w:cstheme="minorHAnsi"/>
                <w:i/>
                <w:iCs/>
                <w:sz w:val="22"/>
                <w:szCs w:val="22"/>
              </w:rPr>
              <w:t xml:space="preserve"> Mantar</w:t>
            </w:r>
            <w:r w:rsidR="716BADE3" w:rsidRPr="001C5E80">
              <w:rPr>
                <w:rFonts w:asciiTheme="minorHAnsi" w:eastAsia="Calibri" w:hAnsiTheme="minorHAnsi" w:cstheme="minorHAnsi"/>
                <w:i/>
                <w:iCs/>
                <w:sz w:val="22"/>
                <w:szCs w:val="22"/>
              </w:rPr>
              <w:t xml:space="preserve"> </w:t>
            </w:r>
            <w:r w:rsidR="716BADE3" w:rsidRPr="001C5E80">
              <w:rPr>
                <w:rFonts w:asciiTheme="minorHAnsi" w:eastAsiaTheme="minorEastAsia" w:hAnsiTheme="minorHAnsi" w:cstheme="minorHAnsi"/>
                <w:sz w:val="22"/>
                <w:szCs w:val="22"/>
              </w:rPr>
              <w:t xml:space="preserve">(The basic statement of belief that appears at the beginning and throughout the Guru Granth Sahib) </w:t>
            </w:r>
            <w:r w:rsidRPr="001C5E80">
              <w:rPr>
                <w:rFonts w:asciiTheme="minorHAnsi" w:eastAsia="Calibri" w:hAnsiTheme="minorHAnsi" w:cstheme="minorHAnsi"/>
                <w:sz w:val="22"/>
                <w:szCs w:val="22"/>
              </w:rPr>
              <w:t>is said to thank God for the precious gift of life</w:t>
            </w:r>
          </w:p>
          <w:p w14:paraId="65E8C5BA" w14:textId="4F7BFA8B" w:rsidR="00791AAE" w:rsidRPr="001C5E80" w:rsidRDefault="15B8773A" w:rsidP="001C5E80">
            <w:pPr>
              <w:pStyle w:val="ListParagraph"/>
              <w:numPr>
                <w:ilvl w:val="0"/>
                <w:numId w:val="5"/>
              </w:numPr>
              <w:spacing w:line="276" w:lineRule="auto"/>
              <w:rPr>
                <w:rFonts w:asciiTheme="minorHAnsi" w:eastAsia="Calibri" w:hAnsiTheme="minorHAnsi" w:cstheme="minorHAnsi"/>
                <w:sz w:val="22"/>
                <w:szCs w:val="22"/>
              </w:rPr>
            </w:pPr>
            <w:r w:rsidRPr="001C5E80">
              <w:rPr>
                <w:rFonts w:asciiTheme="minorHAnsi" w:eastAsia="Calibri" w:hAnsiTheme="minorHAnsi" w:cstheme="minorHAnsi"/>
                <w:sz w:val="22"/>
                <w:szCs w:val="22"/>
              </w:rPr>
              <w:t xml:space="preserve">the </w:t>
            </w:r>
            <w:r w:rsidRPr="001C5E80">
              <w:rPr>
                <w:rFonts w:asciiTheme="minorHAnsi" w:eastAsia="Calibri" w:hAnsiTheme="minorHAnsi" w:cstheme="minorHAnsi"/>
                <w:i/>
                <w:iCs/>
                <w:sz w:val="22"/>
                <w:szCs w:val="22"/>
              </w:rPr>
              <w:t>sangat</w:t>
            </w:r>
            <w:r w:rsidR="1BA1381C" w:rsidRPr="001C5E80">
              <w:rPr>
                <w:rFonts w:asciiTheme="minorHAnsi" w:eastAsia="Calibri" w:hAnsiTheme="minorHAnsi" w:cstheme="minorHAnsi"/>
                <w:i/>
                <w:iCs/>
                <w:sz w:val="22"/>
                <w:szCs w:val="22"/>
              </w:rPr>
              <w:t xml:space="preserve"> </w:t>
            </w:r>
            <w:r w:rsidR="1BA1381C" w:rsidRPr="001C5E80">
              <w:rPr>
                <w:rFonts w:asciiTheme="minorHAnsi" w:eastAsia="Calibri" w:hAnsiTheme="minorHAnsi" w:cstheme="minorHAnsi"/>
                <w:sz w:val="22"/>
                <w:szCs w:val="22"/>
              </w:rPr>
              <w:t xml:space="preserve">(congregation) </w:t>
            </w:r>
            <w:r w:rsidRPr="001C5E80">
              <w:rPr>
                <w:rFonts w:asciiTheme="minorHAnsi" w:eastAsia="Calibri" w:hAnsiTheme="minorHAnsi" w:cstheme="minorHAnsi"/>
                <w:sz w:val="22"/>
                <w:szCs w:val="22"/>
              </w:rPr>
              <w:t>say prayers of thanks</w:t>
            </w:r>
          </w:p>
          <w:p w14:paraId="590ABB81" w14:textId="43A0B807" w:rsidR="00791AAE" w:rsidRPr="001C5E80" w:rsidRDefault="15B8773A" w:rsidP="001C5E80">
            <w:pPr>
              <w:pStyle w:val="ListParagraph"/>
              <w:numPr>
                <w:ilvl w:val="0"/>
                <w:numId w:val="5"/>
              </w:numPr>
              <w:spacing w:line="276" w:lineRule="auto"/>
              <w:rPr>
                <w:rFonts w:asciiTheme="minorHAnsi" w:eastAsia="Calibri" w:hAnsiTheme="minorHAnsi" w:cstheme="minorHAnsi"/>
                <w:sz w:val="22"/>
                <w:szCs w:val="22"/>
              </w:rPr>
            </w:pPr>
            <w:r w:rsidRPr="001C5E80">
              <w:rPr>
                <w:rFonts w:asciiTheme="minorHAnsi" w:eastAsia="Calibri" w:hAnsiTheme="minorHAnsi" w:cstheme="minorHAnsi"/>
                <w:sz w:val="22"/>
                <w:szCs w:val="22"/>
              </w:rPr>
              <w:t xml:space="preserve">the baby is given a spoonful of </w:t>
            </w:r>
            <w:proofErr w:type="spellStart"/>
            <w:r w:rsidRPr="001C5E80">
              <w:rPr>
                <w:rFonts w:asciiTheme="minorHAnsi" w:eastAsia="Calibri" w:hAnsiTheme="minorHAnsi" w:cstheme="minorHAnsi"/>
                <w:i/>
                <w:iCs/>
                <w:sz w:val="22"/>
                <w:szCs w:val="22"/>
              </w:rPr>
              <w:t>amrit</w:t>
            </w:r>
            <w:proofErr w:type="spellEnd"/>
            <w:r w:rsidR="74D30C0B" w:rsidRPr="001C5E80">
              <w:rPr>
                <w:rFonts w:asciiTheme="minorHAnsi" w:eastAsia="Calibri" w:hAnsiTheme="minorHAnsi" w:cstheme="minorHAnsi"/>
                <w:i/>
                <w:iCs/>
                <w:sz w:val="22"/>
                <w:szCs w:val="22"/>
              </w:rPr>
              <w:t xml:space="preserve"> </w:t>
            </w:r>
            <w:r w:rsidR="7AE3B109" w:rsidRPr="001C5E80">
              <w:rPr>
                <w:rFonts w:asciiTheme="minorHAnsi" w:eastAsia="Calibri" w:hAnsiTheme="minorHAnsi" w:cstheme="minorHAnsi"/>
                <w:sz w:val="22"/>
                <w:szCs w:val="22"/>
              </w:rPr>
              <w:t xml:space="preserve">(holy nectar) </w:t>
            </w:r>
            <w:r w:rsidRPr="001C5E80">
              <w:rPr>
                <w:rFonts w:asciiTheme="minorHAnsi" w:eastAsia="Calibri" w:hAnsiTheme="minorHAnsi" w:cstheme="minorHAnsi"/>
                <w:sz w:val="22"/>
                <w:szCs w:val="22"/>
              </w:rPr>
              <w:t>mixture</w:t>
            </w:r>
          </w:p>
          <w:p w14:paraId="3FB7E934" w14:textId="77777777" w:rsidR="009E6583" w:rsidRDefault="009E6583" w:rsidP="001C5E80">
            <w:pPr>
              <w:spacing w:line="276" w:lineRule="auto"/>
              <w:rPr>
                <w:rFonts w:asciiTheme="minorHAnsi" w:eastAsiaTheme="minorEastAsia" w:hAnsiTheme="minorHAnsi" w:cstheme="minorHAnsi"/>
                <w:sz w:val="22"/>
                <w:szCs w:val="22"/>
              </w:rPr>
            </w:pPr>
          </w:p>
          <w:p w14:paraId="3845A2A9" w14:textId="5DA395C9" w:rsidR="00791AAE" w:rsidRPr="001C5E80" w:rsidRDefault="009E6583" w:rsidP="001C5E80">
            <w:pPr>
              <w:spacing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D</w:t>
            </w:r>
            <w:r w:rsidR="075C5435" w:rsidRPr="001C5E80">
              <w:rPr>
                <w:rFonts w:asciiTheme="minorHAnsi" w:eastAsiaTheme="minorEastAsia" w:hAnsiTheme="minorHAnsi" w:cstheme="minorHAnsi"/>
                <w:sz w:val="22"/>
                <w:szCs w:val="22"/>
              </w:rPr>
              <w:t xml:space="preserve">iscuss how </w:t>
            </w:r>
            <w:r>
              <w:rPr>
                <w:rFonts w:asciiTheme="minorHAnsi" w:eastAsiaTheme="minorEastAsia" w:hAnsiTheme="minorHAnsi" w:cstheme="minorHAnsi"/>
                <w:sz w:val="22"/>
                <w:szCs w:val="22"/>
              </w:rPr>
              <w:t xml:space="preserve">Sikh </w:t>
            </w:r>
            <w:r w:rsidR="075C5435" w:rsidRPr="001C5E80">
              <w:rPr>
                <w:rFonts w:asciiTheme="minorHAnsi" w:eastAsiaTheme="minorEastAsia" w:hAnsiTheme="minorHAnsi" w:cstheme="minorHAnsi"/>
                <w:sz w:val="22"/>
                <w:szCs w:val="22"/>
              </w:rPr>
              <w:t xml:space="preserve">babies are named. </w:t>
            </w:r>
            <w:r w:rsidR="15B8773A" w:rsidRPr="001C5E80">
              <w:rPr>
                <w:rFonts w:asciiTheme="minorHAnsi" w:eastAsiaTheme="minorEastAsia" w:hAnsiTheme="minorHAnsi" w:cstheme="minorHAnsi"/>
                <w:sz w:val="22"/>
                <w:szCs w:val="22"/>
              </w:rPr>
              <w:t xml:space="preserve">The </w:t>
            </w:r>
            <w:r w:rsidR="15B8773A" w:rsidRPr="001C5E80">
              <w:rPr>
                <w:rFonts w:asciiTheme="minorHAnsi" w:eastAsiaTheme="minorEastAsia" w:hAnsiTheme="minorHAnsi" w:cstheme="minorHAnsi"/>
                <w:i/>
                <w:iCs/>
                <w:sz w:val="22"/>
                <w:szCs w:val="22"/>
              </w:rPr>
              <w:t>granthi</w:t>
            </w:r>
            <w:r w:rsidR="4952C774" w:rsidRPr="001C5E80">
              <w:rPr>
                <w:rFonts w:asciiTheme="minorHAnsi" w:eastAsiaTheme="minorEastAsia" w:hAnsiTheme="minorHAnsi" w:cstheme="minorHAnsi"/>
                <w:i/>
                <w:iCs/>
                <w:sz w:val="22"/>
                <w:szCs w:val="22"/>
              </w:rPr>
              <w:t xml:space="preserve"> </w:t>
            </w:r>
            <w:r w:rsidR="15B8773A" w:rsidRPr="001C5E80">
              <w:rPr>
                <w:rFonts w:asciiTheme="minorHAnsi" w:eastAsiaTheme="minorEastAsia" w:hAnsiTheme="minorHAnsi" w:cstheme="minorHAnsi"/>
                <w:sz w:val="22"/>
                <w:szCs w:val="22"/>
              </w:rPr>
              <w:t xml:space="preserve">opens the Guru Granth Sahib at random. This is known as </w:t>
            </w:r>
            <w:r w:rsidR="15B8773A" w:rsidRPr="001C5E80">
              <w:rPr>
                <w:rFonts w:asciiTheme="minorHAnsi" w:eastAsiaTheme="minorEastAsia" w:hAnsiTheme="minorHAnsi" w:cstheme="minorHAnsi"/>
                <w:i/>
                <w:iCs/>
                <w:sz w:val="22"/>
                <w:szCs w:val="22"/>
              </w:rPr>
              <w:t>Hukam</w:t>
            </w:r>
            <w:r w:rsidR="15B8773A" w:rsidRPr="001C5E80">
              <w:rPr>
                <w:rFonts w:asciiTheme="minorHAnsi" w:eastAsiaTheme="minorEastAsia" w:hAnsiTheme="minorHAnsi" w:cstheme="minorHAnsi"/>
                <w:sz w:val="22"/>
                <w:szCs w:val="22"/>
              </w:rPr>
              <w:t>. As the page opens at random, the granthi reads the first line of the page. The first letter of the first word on that page decides the first letter of the child’s name. The parents then choose the name, which is announced by the granthi to the congregation.</w:t>
            </w:r>
          </w:p>
          <w:p w14:paraId="43C6DD6C" w14:textId="6A19F7A6" w:rsidR="00791AAE" w:rsidRPr="001C5E80" w:rsidRDefault="00791AAE" w:rsidP="001C5E80">
            <w:pPr>
              <w:spacing w:line="276" w:lineRule="auto"/>
              <w:rPr>
                <w:rFonts w:asciiTheme="minorHAnsi" w:eastAsiaTheme="minorEastAsia" w:hAnsiTheme="minorHAnsi" w:cstheme="minorHAnsi"/>
                <w:sz w:val="22"/>
                <w:szCs w:val="22"/>
              </w:rPr>
            </w:pPr>
          </w:p>
          <w:p w14:paraId="3566D16D" w14:textId="13977618" w:rsidR="00791AAE" w:rsidRPr="001C5E80" w:rsidRDefault="52FA078F" w:rsidP="001C5E80">
            <w:pPr>
              <w:spacing w:line="276" w:lineRule="auto"/>
              <w:rPr>
                <w:rFonts w:asciiTheme="minorHAnsi" w:eastAsiaTheme="minorEastAsia" w:hAnsiTheme="minorHAnsi" w:cstheme="minorHAnsi"/>
                <w:sz w:val="22"/>
                <w:szCs w:val="22"/>
              </w:rPr>
            </w:pPr>
            <w:r w:rsidRPr="001C5E80">
              <w:rPr>
                <w:rFonts w:asciiTheme="minorHAnsi" w:eastAsiaTheme="minorEastAsia" w:hAnsiTheme="minorHAnsi" w:cstheme="minorHAnsi"/>
                <w:b/>
                <w:bCs/>
                <w:sz w:val="22"/>
                <w:szCs w:val="22"/>
              </w:rPr>
              <w:t xml:space="preserve">Suggested </w:t>
            </w:r>
            <w:r w:rsidR="0005525D">
              <w:rPr>
                <w:rFonts w:asciiTheme="minorHAnsi" w:eastAsiaTheme="minorEastAsia" w:hAnsiTheme="minorHAnsi" w:cstheme="minorHAnsi"/>
                <w:b/>
                <w:bCs/>
                <w:sz w:val="22"/>
                <w:szCs w:val="22"/>
              </w:rPr>
              <w:t>tasks</w:t>
            </w:r>
            <w:r w:rsidR="004C7782" w:rsidRPr="001C5E80">
              <w:rPr>
                <w:rFonts w:asciiTheme="minorHAnsi" w:eastAsiaTheme="minorEastAsia" w:hAnsiTheme="minorHAnsi" w:cstheme="minorHAnsi"/>
                <w:b/>
                <w:bCs/>
                <w:sz w:val="22"/>
                <w:szCs w:val="22"/>
              </w:rPr>
              <w:t>:</w:t>
            </w:r>
          </w:p>
          <w:p w14:paraId="42C9E1C2" w14:textId="67B631FC" w:rsidR="00791AAE" w:rsidRPr="009E6583" w:rsidRDefault="0EE8B724" w:rsidP="009E6583">
            <w:pPr>
              <w:pStyle w:val="ListParagraph"/>
              <w:numPr>
                <w:ilvl w:val="0"/>
                <w:numId w:val="14"/>
              </w:numPr>
              <w:spacing w:line="276" w:lineRule="auto"/>
              <w:rPr>
                <w:rFonts w:asciiTheme="minorHAnsi" w:eastAsiaTheme="minorEastAsia" w:hAnsiTheme="minorHAnsi" w:cstheme="minorHAnsi"/>
                <w:sz w:val="22"/>
                <w:szCs w:val="22"/>
              </w:rPr>
            </w:pPr>
            <w:r w:rsidRPr="009E6583">
              <w:rPr>
                <w:rFonts w:asciiTheme="minorHAnsi" w:eastAsiaTheme="minorEastAsia" w:hAnsiTheme="minorHAnsi" w:cstheme="minorHAnsi"/>
                <w:sz w:val="22"/>
                <w:szCs w:val="22"/>
              </w:rPr>
              <w:t xml:space="preserve">Play </w:t>
            </w:r>
            <w:r w:rsidR="4144A1AF" w:rsidRPr="009E6583">
              <w:rPr>
                <w:rFonts w:asciiTheme="minorHAnsi" w:eastAsiaTheme="minorEastAsia" w:hAnsiTheme="minorHAnsi" w:cstheme="minorHAnsi"/>
                <w:sz w:val="22"/>
                <w:szCs w:val="22"/>
              </w:rPr>
              <w:t>‘eye spy’ u</w:t>
            </w:r>
            <w:r w:rsidRPr="009E6583">
              <w:rPr>
                <w:rFonts w:asciiTheme="minorHAnsi" w:eastAsiaTheme="minorEastAsia" w:hAnsiTheme="minorHAnsi" w:cstheme="minorHAnsi"/>
                <w:sz w:val="22"/>
                <w:szCs w:val="22"/>
              </w:rPr>
              <w:t>sing the first letter of the children</w:t>
            </w:r>
            <w:r w:rsidR="3F995F93" w:rsidRPr="009E6583">
              <w:rPr>
                <w:rFonts w:asciiTheme="minorHAnsi" w:eastAsiaTheme="minorEastAsia" w:hAnsiTheme="minorHAnsi" w:cstheme="minorHAnsi"/>
                <w:sz w:val="22"/>
                <w:szCs w:val="22"/>
              </w:rPr>
              <w:t>’s names.</w:t>
            </w:r>
          </w:p>
          <w:p w14:paraId="4DAE12E9" w14:textId="009B7768" w:rsidR="007C0447" w:rsidRPr="009E6583" w:rsidRDefault="2CE00EEE" w:rsidP="009E6583">
            <w:pPr>
              <w:pStyle w:val="ListParagraph"/>
              <w:numPr>
                <w:ilvl w:val="0"/>
                <w:numId w:val="14"/>
              </w:numPr>
              <w:spacing w:line="276" w:lineRule="auto"/>
              <w:rPr>
                <w:rFonts w:asciiTheme="minorHAnsi" w:eastAsiaTheme="minorEastAsia" w:hAnsiTheme="minorHAnsi" w:cstheme="minorHAnsi"/>
                <w:sz w:val="22"/>
                <w:szCs w:val="22"/>
              </w:rPr>
            </w:pPr>
            <w:r w:rsidRPr="009E6583">
              <w:rPr>
                <w:rFonts w:asciiTheme="minorHAnsi" w:eastAsiaTheme="minorEastAsia" w:hAnsiTheme="minorHAnsi" w:cstheme="minorHAnsi"/>
                <w:sz w:val="22"/>
                <w:szCs w:val="22"/>
              </w:rPr>
              <w:lastRenderedPageBreak/>
              <w:t xml:space="preserve">In groups outdoors or in the hall, children can run in relay to collect photographs showing parts of the Naam Karan. </w:t>
            </w:r>
            <w:r w:rsidR="71675861" w:rsidRPr="009E6583">
              <w:rPr>
                <w:rFonts w:asciiTheme="minorHAnsi" w:eastAsiaTheme="minorEastAsia" w:hAnsiTheme="minorHAnsi" w:cstheme="minorHAnsi"/>
                <w:sz w:val="22"/>
                <w:szCs w:val="22"/>
              </w:rPr>
              <w:t>As they collect the photographs they can sequence and explain the rituals to their group.</w:t>
            </w:r>
            <w:r w:rsidR="6268281E" w:rsidRPr="009E6583">
              <w:rPr>
                <w:rFonts w:asciiTheme="minorHAnsi" w:eastAsiaTheme="minorEastAsia" w:hAnsiTheme="minorHAnsi" w:cstheme="minorHAnsi"/>
                <w:sz w:val="22"/>
                <w:szCs w:val="22"/>
              </w:rPr>
              <w:t xml:space="preserve"> </w:t>
            </w:r>
          </w:p>
          <w:p w14:paraId="1E6D7AA2" w14:textId="1E334767" w:rsidR="00791AAE" w:rsidRPr="009E6583" w:rsidRDefault="7261838B" w:rsidP="009E6583">
            <w:pPr>
              <w:pStyle w:val="ListParagraph"/>
              <w:numPr>
                <w:ilvl w:val="0"/>
                <w:numId w:val="14"/>
              </w:numPr>
              <w:spacing w:line="276" w:lineRule="auto"/>
              <w:rPr>
                <w:rFonts w:asciiTheme="minorHAnsi" w:hAnsiTheme="minorHAnsi" w:cstheme="minorHAnsi"/>
                <w:sz w:val="22"/>
                <w:szCs w:val="22"/>
              </w:rPr>
            </w:pPr>
            <w:r w:rsidRPr="009E6583">
              <w:rPr>
                <w:rFonts w:asciiTheme="minorHAnsi" w:eastAsiaTheme="minorEastAsia" w:hAnsiTheme="minorHAnsi" w:cstheme="minorHAnsi"/>
                <w:sz w:val="22"/>
                <w:szCs w:val="22"/>
              </w:rPr>
              <w:t xml:space="preserve">Children can </w:t>
            </w:r>
            <w:r w:rsidR="009E6583" w:rsidRPr="009E6583">
              <w:rPr>
                <w:rFonts w:asciiTheme="minorHAnsi" w:eastAsiaTheme="minorEastAsia" w:hAnsiTheme="minorHAnsi" w:cstheme="minorHAnsi"/>
                <w:sz w:val="22"/>
                <w:szCs w:val="22"/>
              </w:rPr>
              <w:t>create a</w:t>
            </w:r>
            <w:r w:rsidRPr="009E6583">
              <w:rPr>
                <w:rFonts w:asciiTheme="minorHAnsi" w:eastAsiaTheme="minorEastAsia" w:hAnsiTheme="minorHAnsi" w:cstheme="minorHAnsi"/>
                <w:sz w:val="22"/>
                <w:szCs w:val="22"/>
              </w:rPr>
              <w:t xml:space="preserve"> </w:t>
            </w:r>
            <w:r w:rsidR="6D6AE9B7" w:rsidRPr="009E6583">
              <w:rPr>
                <w:rFonts w:asciiTheme="minorHAnsi" w:eastAsiaTheme="minorEastAsia" w:hAnsiTheme="minorHAnsi" w:cstheme="minorHAnsi"/>
                <w:sz w:val="22"/>
                <w:szCs w:val="22"/>
              </w:rPr>
              <w:t>sequenc</w:t>
            </w:r>
            <w:r w:rsidR="51B3F624" w:rsidRPr="009E6583">
              <w:rPr>
                <w:rFonts w:asciiTheme="minorHAnsi" w:eastAsiaTheme="minorEastAsia" w:hAnsiTheme="minorHAnsi" w:cstheme="minorHAnsi"/>
                <w:sz w:val="22"/>
                <w:szCs w:val="22"/>
              </w:rPr>
              <w:t>e</w:t>
            </w:r>
            <w:r w:rsidR="009E6583" w:rsidRPr="009E6583">
              <w:rPr>
                <w:rFonts w:asciiTheme="minorHAnsi" w:eastAsiaTheme="minorEastAsia" w:hAnsiTheme="minorHAnsi" w:cstheme="minorHAnsi"/>
                <w:sz w:val="22"/>
                <w:szCs w:val="22"/>
              </w:rPr>
              <w:t xml:space="preserve"> of</w:t>
            </w:r>
            <w:r w:rsidR="51B3F624" w:rsidRPr="009E6583">
              <w:rPr>
                <w:rFonts w:asciiTheme="minorHAnsi" w:eastAsiaTheme="minorEastAsia" w:hAnsiTheme="minorHAnsi" w:cstheme="minorHAnsi"/>
                <w:sz w:val="22"/>
                <w:szCs w:val="22"/>
              </w:rPr>
              <w:t xml:space="preserve"> photographs </w:t>
            </w:r>
            <w:r w:rsidR="009E6583" w:rsidRPr="009E6583">
              <w:rPr>
                <w:rFonts w:asciiTheme="minorHAnsi" w:eastAsiaTheme="minorEastAsia" w:hAnsiTheme="minorHAnsi" w:cstheme="minorHAnsi"/>
                <w:sz w:val="22"/>
                <w:szCs w:val="22"/>
              </w:rPr>
              <w:t xml:space="preserve">or pictures </w:t>
            </w:r>
            <w:r w:rsidR="51B3F624" w:rsidRPr="009E6583">
              <w:rPr>
                <w:rFonts w:asciiTheme="minorHAnsi" w:eastAsiaTheme="minorEastAsia" w:hAnsiTheme="minorHAnsi" w:cstheme="minorHAnsi"/>
                <w:sz w:val="22"/>
                <w:szCs w:val="22"/>
              </w:rPr>
              <w:t>and describe the ceremony for recording.</w:t>
            </w:r>
          </w:p>
        </w:tc>
        <w:tc>
          <w:tcPr>
            <w:tcW w:w="2551" w:type="dxa"/>
          </w:tcPr>
          <w:p w14:paraId="78F69582" w14:textId="677E135F" w:rsidR="00791AAE" w:rsidRPr="001C5E80" w:rsidRDefault="52FA078F" w:rsidP="001C5E80">
            <w:pPr>
              <w:spacing w:line="276" w:lineRule="auto"/>
              <w:rPr>
                <w:rFonts w:asciiTheme="minorHAnsi" w:hAnsiTheme="minorHAnsi" w:cstheme="minorHAnsi"/>
                <w:sz w:val="22"/>
                <w:szCs w:val="22"/>
              </w:rPr>
            </w:pPr>
            <w:r w:rsidRPr="001C5E80">
              <w:rPr>
                <w:rFonts w:asciiTheme="minorHAnsi" w:eastAsia="Calibri" w:hAnsiTheme="minorHAnsi" w:cstheme="minorHAnsi"/>
                <w:sz w:val="22"/>
                <w:szCs w:val="22"/>
              </w:rPr>
              <w:lastRenderedPageBreak/>
              <w:t xml:space="preserve">Although many Sikhs use their family name, some decide to use the names </w:t>
            </w:r>
            <w:r w:rsidRPr="001C5E80">
              <w:rPr>
                <w:rFonts w:asciiTheme="minorHAnsi" w:eastAsia="Calibri" w:hAnsiTheme="minorHAnsi" w:cstheme="minorHAnsi"/>
                <w:i/>
                <w:iCs/>
                <w:sz w:val="22"/>
                <w:szCs w:val="22"/>
              </w:rPr>
              <w:t xml:space="preserve">Kaur </w:t>
            </w:r>
            <w:r w:rsidRPr="001C5E80">
              <w:rPr>
                <w:rFonts w:asciiTheme="minorHAnsi" w:eastAsia="Calibri" w:hAnsiTheme="minorHAnsi" w:cstheme="minorHAnsi"/>
                <w:sz w:val="22"/>
                <w:szCs w:val="22"/>
              </w:rPr>
              <w:t xml:space="preserve">or </w:t>
            </w:r>
            <w:r w:rsidRPr="001C5E80">
              <w:rPr>
                <w:rFonts w:asciiTheme="minorHAnsi" w:eastAsia="Calibri" w:hAnsiTheme="minorHAnsi" w:cstheme="minorHAnsi"/>
                <w:i/>
                <w:iCs/>
                <w:sz w:val="22"/>
                <w:szCs w:val="22"/>
              </w:rPr>
              <w:t>Singh</w:t>
            </w:r>
            <w:r w:rsidRPr="001C5E80">
              <w:rPr>
                <w:rFonts w:asciiTheme="minorHAnsi" w:eastAsia="Calibri" w:hAnsiTheme="minorHAnsi" w:cstheme="minorHAnsi"/>
                <w:sz w:val="22"/>
                <w:szCs w:val="22"/>
              </w:rPr>
              <w:t xml:space="preserve">. This is to follow </w:t>
            </w:r>
            <w:r w:rsidRPr="001C5E80">
              <w:rPr>
                <w:rFonts w:asciiTheme="minorHAnsi" w:eastAsia="Calibri" w:hAnsiTheme="minorHAnsi" w:cstheme="minorHAnsi"/>
                <w:i/>
                <w:iCs/>
                <w:sz w:val="22"/>
                <w:szCs w:val="22"/>
              </w:rPr>
              <w:t>Guru Gobind Singh's</w:t>
            </w:r>
            <w:r w:rsidRPr="001C5E80">
              <w:rPr>
                <w:rFonts w:asciiTheme="minorHAnsi" w:eastAsia="Calibri" w:hAnsiTheme="minorHAnsi" w:cstheme="minorHAnsi"/>
                <w:sz w:val="22"/>
                <w:szCs w:val="22"/>
              </w:rPr>
              <w:t xml:space="preserve"> practice of calling all men Singh and all women Kaur to remind Sikhs of the </w:t>
            </w:r>
            <w:r w:rsidRPr="001C5E80">
              <w:rPr>
                <w:rFonts w:asciiTheme="minorHAnsi" w:eastAsia="Calibri" w:hAnsiTheme="minorHAnsi" w:cstheme="minorHAnsi"/>
                <w:i/>
                <w:iCs/>
                <w:sz w:val="22"/>
                <w:szCs w:val="22"/>
              </w:rPr>
              <w:t>oneness of humanity</w:t>
            </w:r>
            <w:r w:rsidRPr="001C5E80">
              <w:rPr>
                <w:rFonts w:asciiTheme="minorHAnsi" w:eastAsia="Calibri" w:hAnsiTheme="minorHAnsi" w:cstheme="minorHAnsi"/>
                <w:sz w:val="22"/>
                <w:szCs w:val="22"/>
              </w:rPr>
              <w:t xml:space="preserve">. Many Sikhs choose to give their children these names at the naming ceremony. Children who are not given these names may adopt them later if they choose to undergo the </w:t>
            </w:r>
            <w:r w:rsidRPr="001C5E80">
              <w:rPr>
                <w:rFonts w:asciiTheme="minorHAnsi" w:eastAsia="Calibri" w:hAnsiTheme="minorHAnsi" w:cstheme="minorHAnsi"/>
                <w:i/>
                <w:iCs/>
                <w:sz w:val="22"/>
                <w:szCs w:val="22"/>
              </w:rPr>
              <w:t>Amrit Sanskar ceremony</w:t>
            </w:r>
          </w:p>
          <w:p w14:paraId="7F48E01F" w14:textId="36C4896A" w:rsidR="00791AAE" w:rsidRPr="001C5E80" w:rsidRDefault="52FA078F" w:rsidP="001C5E80">
            <w:pPr>
              <w:spacing w:line="276" w:lineRule="auto"/>
              <w:rPr>
                <w:rFonts w:asciiTheme="minorHAnsi" w:hAnsiTheme="minorHAnsi" w:cstheme="minorHAnsi"/>
                <w:sz w:val="22"/>
                <w:szCs w:val="22"/>
              </w:rPr>
            </w:pPr>
            <w:r w:rsidRPr="001C5E80">
              <w:rPr>
                <w:rFonts w:asciiTheme="minorHAnsi" w:eastAsia="Calibri" w:hAnsiTheme="minorHAnsi" w:cstheme="minorHAnsi"/>
                <w:sz w:val="22"/>
                <w:szCs w:val="22"/>
              </w:rPr>
              <w:t>as adults.</w:t>
            </w:r>
          </w:p>
          <w:p w14:paraId="4BF80E54" w14:textId="1D6E1D86" w:rsidR="00791AAE" w:rsidRPr="001C5E80" w:rsidRDefault="00791AAE" w:rsidP="001C5E80">
            <w:pPr>
              <w:spacing w:line="276" w:lineRule="auto"/>
              <w:rPr>
                <w:rFonts w:asciiTheme="minorHAnsi" w:eastAsia="Calibri" w:hAnsiTheme="minorHAnsi" w:cstheme="minorHAnsi"/>
                <w:sz w:val="22"/>
                <w:szCs w:val="22"/>
              </w:rPr>
            </w:pPr>
          </w:p>
          <w:p w14:paraId="647228E7" w14:textId="74340914" w:rsidR="00791AAE" w:rsidRPr="001C5E80" w:rsidRDefault="7C8A7FDF" w:rsidP="001C5E80">
            <w:pPr>
              <w:spacing w:line="276" w:lineRule="auto"/>
              <w:rPr>
                <w:rFonts w:asciiTheme="minorHAnsi" w:eastAsia="Calibri" w:hAnsiTheme="minorHAnsi" w:cstheme="minorHAnsi"/>
                <w:sz w:val="22"/>
                <w:szCs w:val="22"/>
              </w:rPr>
            </w:pPr>
            <w:r w:rsidRPr="001C5E80">
              <w:rPr>
                <w:rFonts w:asciiTheme="minorHAnsi" w:eastAsia="Calibri" w:hAnsiTheme="minorHAnsi" w:cstheme="minorHAnsi"/>
                <w:b/>
                <w:bCs/>
                <w:sz w:val="22"/>
                <w:szCs w:val="22"/>
              </w:rPr>
              <w:t>Lived experience-</w:t>
            </w:r>
            <w:r w:rsidRPr="001C5E80">
              <w:rPr>
                <w:rFonts w:asciiTheme="minorHAnsi" w:eastAsia="Calibri" w:hAnsiTheme="minorHAnsi" w:cstheme="minorHAnsi"/>
                <w:sz w:val="22"/>
                <w:szCs w:val="22"/>
              </w:rPr>
              <w:t xml:space="preserve"> </w:t>
            </w:r>
            <w:r w:rsidR="5190F1F0" w:rsidRPr="001C5E80">
              <w:rPr>
                <w:rFonts w:asciiTheme="minorHAnsi" w:eastAsia="Calibri" w:hAnsiTheme="minorHAnsi" w:cstheme="minorHAnsi"/>
                <w:sz w:val="22"/>
                <w:szCs w:val="22"/>
              </w:rPr>
              <w:t xml:space="preserve">If possible, visit a gurdwara or interview a granthi </w:t>
            </w:r>
            <w:r w:rsidR="6B39A84A" w:rsidRPr="001C5E80">
              <w:rPr>
                <w:rFonts w:asciiTheme="minorHAnsi" w:eastAsia="Calibri" w:hAnsiTheme="minorHAnsi" w:cstheme="minorHAnsi"/>
                <w:sz w:val="22"/>
                <w:szCs w:val="22"/>
              </w:rPr>
              <w:t>on the ceremony.</w:t>
            </w:r>
          </w:p>
          <w:p w14:paraId="499FC979" w14:textId="159F71A5" w:rsidR="00791AAE" w:rsidRPr="001C5E80" w:rsidRDefault="00791AAE" w:rsidP="001C5E80">
            <w:pPr>
              <w:spacing w:line="276" w:lineRule="auto"/>
              <w:rPr>
                <w:rFonts w:asciiTheme="minorHAnsi" w:eastAsia="Calibri" w:hAnsiTheme="minorHAnsi" w:cstheme="minorHAnsi"/>
                <w:sz w:val="22"/>
                <w:szCs w:val="22"/>
              </w:rPr>
            </w:pPr>
          </w:p>
          <w:p w14:paraId="085FA8C1" w14:textId="580B87E5" w:rsidR="00791AAE" w:rsidRPr="001C5E80" w:rsidRDefault="3CE00905" w:rsidP="001C5E80">
            <w:pPr>
              <w:spacing w:line="276" w:lineRule="auto"/>
              <w:rPr>
                <w:rFonts w:asciiTheme="minorHAnsi" w:eastAsia="Calibri" w:hAnsiTheme="minorHAnsi" w:cstheme="minorHAnsi"/>
                <w:sz w:val="22"/>
                <w:szCs w:val="22"/>
              </w:rPr>
            </w:pPr>
            <w:r w:rsidRPr="001C5E80">
              <w:rPr>
                <w:rFonts w:asciiTheme="minorHAnsi" w:eastAsia="Calibri" w:hAnsiTheme="minorHAnsi" w:cstheme="minorHAnsi"/>
                <w:sz w:val="22"/>
                <w:szCs w:val="22"/>
              </w:rPr>
              <w:t xml:space="preserve">Children could explore </w:t>
            </w:r>
            <w:proofErr w:type="spellStart"/>
            <w:r w:rsidRPr="001C5E80">
              <w:rPr>
                <w:rFonts w:asciiTheme="minorHAnsi" w:eastAsia="Calibri" w:hAnsiTheme="minorHAnsi" w:cstheme="minorHAnsi"/>
                <w:sz w:val="22"/>
                <w:szCs w:val="22"/>
              </w:rPr>
              <w:t>rumalla</w:t>
            </w:r>
            <w:proofErr w:type="spellEnd"/>
            <w:r w:rsidRPr="001C5E80">
              <w:rPr>
                <w:rFonts w:asciiTheme="minorHAnsi" w:eastAsia="Calibri" w:hAnsiTheme="minorHAnsi" w:cstheme="minorHAnsi"/>
                <w:sz w:val="22"/>
                <w:szCs w:val="22"/>
              </w:rPr>
              <w:t xml:space="preserve"> cloths, using gold </w:t>
            </w:r>
            <w:r w:rsidRPr="001C5E80">
              <w:rPr>
                <w:rFonts w:asciiTheme="minorHAnsi" w:eastAsia="Calibri" w:hAnsiTheme="minorHAnsi" w:cstheme="minorHAnsi"/>
                <w:sz w:val="22"/>
                <w:szCs w:val="22"/>
              </w:rPr>
              <w:lastRenderedPageBreak/>
              <w:t>thread to sew common motifs like diamonds and simple flowers.</w:t>
            </w:r>
          </w:p>
          <w:p w14:paraId="69064E20" w14:textId="0A6E9D0B" w:rsidR="00791AAE" w:rsidRPr="001C5E80" w:rsidRDefault="00791AAE" w:rsidP="001C5E80">
            <w:pPr>
              <w:spacing w:line="276" w:lineRule="auto"/>
              <w:rPr>
                <w:rFonts w:asciiTheme="minorHAnsi" w:hAnsiTheme="minorHAnsi" w:cstheme="minorHAnsi"/>
                <w:sz w:val="22"/>
                <w:szCs w:val="22"/>
              </w:rPr>
            </w:pPr>
          </w:p>
        </w:tc>
      </w:tr>
    </w:tbl>
    <w:p w14:paraId="178A44E7" w14:textId="77777777" w:rsidR="009E6583" w:rsidRDefault="009E6583">
      <w:r>
        <w:rPr>
          <w:b/>
        </w:rPr>
        <w:lastRenderedPageBreak/>
        <w:br w:type="page"/>
      </w: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998"/>
        <w:gridCol w:w="1791"/>
        <w:gridCol w:w="8681"/>
        <w:gridCol w:w="2551"/>
      </w:tblGrid>
      <w:tr w:rsidR="00791AAE" w14:paraId="34381EE8" w14:textId="77777777" w:rsidTr="00361FCA">
        <w:trPr>
          <w:trHeight w:val="975"/>
        </w:trPr>
        <w:tc>
          <w:tcPr>
            <w:tcW w:w="1998" w:type="dxa"/>
            <w:shd w:val="clear" w:color="auto" w:fill="FFFF00"/>
            <w:vAlign w:val="center"/>
          </w:tcPr>
          <w:p w14:paraId="5964BAF7" w14:textId="48203B28" w:rsidR="00791AAE" w:rsidRPr="00361FCA" w:rsidRDefault="00791AAE" w:rsidP="00380BF2">
            <w:pPr>
              <w:pStyle w:val="Heading1"/>
              <w:tabs>
                <w:tab w:val="clear" w:pos="1260"/>
              </w:tabs>
              <w:jc w:val="center"/>
              <w:rPr>
                <w:rFonts w:ascii="Calibri" w:hAnsi="Calibri" w:cs="Arial"/>
                <w:szCs w:val="24"/>
              </w:rPr>
            </w:pPr>
            <w:r w:rsidRPr="00361FCA">
              <w:rPr>
                <w:rFonts w:ascii="Calibri" w:hAnsi="Calibri" w:cs="Arial"/>
                <w:szCs w:val="24"/>
              </w:rPr>
              <w:lastRenderedPageBreak/>
              <w:t>Key Questions</w:t>
            </w:r>
          </w:p>
        </w:tc>
        <w:tc>
          <w:tcPr>
            <w:tcW w:w="1791" w:type="dxa"/>
            <w:shd w:val="clear" w:color="auto" w:fill="FFFF00"/>
            <w:vAlign w:val="center"/>
          </w:tcPr>
          <w:p w14:paraId="71278CC8" w14:textId="77777777" w:rsidR="0005525D" w:rsidRPr="00872B0F" w:rsidRDefault="0005525D" w:rsidP="0005525D">
            <w:pPr>
              <w:jc w:val="center"/>
              <w:rPr>
                <w:rFonts w:ascii="Calibri" w:hAnsi="Calibri" w:cs="Arial"/>
                <w:b/>
              </w:rPr>
            </w:pPr>
            <w:r w:rsidRPr="00872B0F">
              <w:rPr>
                <w:rFonts w:ascii="Calibri" w:hAnsi="Calibri" w:cs="Arial"/>
                <w:b/>
              </w:rPr>
              <w:t>Learning Objectives</w:t>
            </w:r>
          </w:p>
          <w:p w14:paraId="36ACA341" w14:textId="1550D9F5" w:rsidR="00791AAE" w:rsidRPr="00361FCA" w:rsidRDefault="0005525D" w:rsidP="0005525D">
            <w:pPr>
              <w:jc w:val="center"/>
              <w:rPr>
                <w:rFonts w:ascii="Calibri" w:hAnsi="Calibri" w:cs="Arial"/>
                <w:b/>
              </w:rPr>
            </w:pPr>
            <w:r w:rsidRPr="00872B0F">
              <w:rPr>
                <w:rFonts w:ascii="Calibri" w:hAnsi="Calibri" w:cs="Arial"/>
                <w:sz w:val="20"/>
                <w:szCs w:val="20"/>
              </w:rPr>
              <w:t>Pupils should:</w:t>
            </w:r>
          </w:p>
        </w:tc>
        <w:tc>
          <w:tcPr>
            <w:tcW w:w="8681" w:type="dxa"/>
            <w:shd w:val="clear" w:color="auto" w:fill="FFFF00"/>
            <w:vAlign w:val="center"/>
          </w:tcPr>
          <w:p w14:paraId="17FFCC6F" w14:textId="77777777" w:rsidR="00791AAE" w:rsidRPr="00361FCA" w:rsidRDefault="00791AAE" w:rsidP="00380BF2">
            <w:pPr>
              <w:pStyle w:val="Heading1"/>
              <w:tabs>
                <w:tab w:val="clear" w:pos="1260"/>
              </w:tabs>
              <w:jc w:val="center"/>
              <w:rPr>
                <w:rFonts w:ascii="Calibri" w:hAnsi="Calibri" w:cs="Arial"/>
              </w:rPr>
            </w:pPr>
            <w:r w:rsidRPr="00361FCA">
              <w:rPr>
                <w:rFonts w:ascii="Calibri" w:hAnsi="Calibri" w:cs="Arial"/>
                <w:szCs w:val="24"/>
              </w:rPr>
              <w:t>Teaching and Learning Opportunities</w:t>
            </w:r>
          </w:p>
        </w:tc>
        <w:tc>
          <w:tcPr>
            <w:tcW w:w="2551" w:type="dxa"/>
            <w:shd w:val="clear" w:color="auto" w:fill="FFFF00"/>
            <w:vAlign w:val="center"/>
          </w:tcPr>
          <w:p w14:paraId="4B526D4E" w14:textId="0C2F11F0" w:rsidR="00791AAE" w:rsidRPr="00361FCA" w:rsidRDefault="00791AAE" w:rsidP="00380BF2">
            <w:pPr>
              <w:jc w:val="center"/>
              <w:rPr>
                <w:rFonts w:ascii="Calibri" w:hAnsi="Calibri" w:cs="Arial"/>
                <w:b/>
                <w:iCs/>
              </w:rPr>
            </w:pPr>
            <w:r w:rsidRPr="00361FCA">
              <w:rPr>
                <w:rFonts w:ascii="Calibri" w:hAnsi="Calibri" w:cs="Arial"/>
                <w:b/>
                <w:iCs/>
              </w:rPr>
              <w:t xml:space="preserve">Wider Learning Opportunities / </w:t>
            </w:r>
            <w:r w:rsidR="009F18DB" w:rsidRPr="00361FCA">
              <w:rPr>
                <w:rFonts w:ascii="Calibri" w:hAnsi="Calibri" w:cs="Arial"/>
                <w:b/>
                <w:iCs/>
              </w:rPr>
              <w:t>Points to note</w:t>
            </w:r>
          </w:p>
        </w:tc>
      </w:tr>
      <w:tr w:rsidR="00791AAE" w:rsidRPr="00F11E0E" w14:paraId="64569DF1" w14:textId="77777777" w:rsidTr="040A6B93">
        <w:trPr>
          <w:trHeight w:val="3754"/>
        </w:trPr>
        <w:tc>
          <w:tcPr>
            <w:tcW w:w="1998" w:type="dxa"/>
          </w:tcPr>
          <w:p w14:paraId="34C279D2" w14:textId="303EB3F0" w:rsidR="00791AAE" w:rsidRPr="008B6170" w:rsidRDefault="582022C6" w:rsidP="040A6B93">
            <w:pPr>
              <w:spacing w:line="276" w:lineRule="auto"/>
              <w:rPr>
                <w:rFonts w:ascii="Calibri" w:eastAsia="Calibri" w:hAnsi="Calibri" w:cs="Calibri"/>
                <w:b/>
                <w:bCs/>
                <w:sz w:val="22"/>
                <w:szCs w:val="22"/>
              </w:rPr>
            </w:pPr>
            <w:r w:rsidRPr="040A6B93">
              <w:rPr>
                <w:rFonts w:ascii="Calibri" w:eastAsia="Calibri" w:hAnsi="Calibri" w:cs="Calibri"/>
                <w:b/>
                <w:bCs/>
                <w:sz w:val="22"/>
                <w:szCs w:val="22"/>
              </w:rPr>
              <w:t xml:space="preserve">How </w:t>
            </w:r>
            <w:r w:rsidR="00AA70E4">
              <w:rPr>
                <w:rFonts w:ascii="Calibri" w:eastAsia="Calibri" w:hAnsi="Calibri" w:cs="Calibri"/>
                <w:b/>
                <w:bCs/>
                <w:sz w:val="22"/>
                <w:szCs w:val="22"/>
              </w:rPr>
              <w:t>do some Christians welcome new life (baptism)</w:t>
            </w:r>
            <w:r w:rsidRPr="040A6B93">
              <w:rPr>
                <w:rFonts w:ascii="Calibri" w:eastAsia="Calibri" w:hAnsi="Calibri" w:cs="Calibri"/>
                <w:b/>
                <w:bCs/>
                <w:sz w:val="22"/>
                <w:szCs w:val="22"/>
              </w:rPr>
              <w:t>?</w:t>
            </w:r>
          </w:p>
          <w:p w14:paraId="6A790EC6" w14:textId="66C4D1A2" w:rsidR="040A6B93" w:rsidRDefault="040A6B93" w:rsidP="040A6B93">
            <w:pPr>
              <w:spacing w:line="276" w:lineRule="auto"/>
              <w:rPr>
                <w:rFonts w:ascii="Calibri" w:eastAsia="Calibri" w:hAnsi="Calibri" w:cs="Calibri"/>
                <w:b/>
                <w:bCs/>
                <w:sz w:val="22"/>
                <w:szCs w:val="22"/>
              </w:rPr>
            </w:pPr>
          </w:p>
          <w:p w14:paraId="5BBB2739" w14:textId="26EEA82E" w:rsidR="040A6B93" w:rsidRDefault="040A6B93" w:rsidP="040A6B93">
            <w:pPr>
              <w:spacing w:line="276" w:lineRule="auto"/>
              <w:rPr>
                <w:rFonts w:ascii="Calibri" w:eastAsia="Calibri" w:hAnsi="Calibri" w:cs="Calibri"/>
                <w:b/>
                <w:bCs/>
                <w:sz w:val="22"/>
                <w:szCs w:val="22"/>
              </w:rPr>
            </w:pPr>
          </w:p>
          <w:p w14:paraId="68066E64" w14:textId="18655116" w:rsidR="00791AAE" w:rsidRPr="008B6170" w:rsidRDefault="00791AAE" w:rsidP="49A16A20">
            <w:pPr>
              <w:spacing w:line="276" w:lineRule="auto"/>
              <w:rPr>
                <w:rFonts w:asciiTheme="minorHAnsi" w:hAnsiTheme="minorHAnsi" w:cstheme="minorBidi"/>
                <w:sz w:val="22"/>
                <w:szCs w:val="22"/>
              </w:rPr>
            </w:pPr>
          </w:p>
        </w:tc>
        <w:tc>
          <w:tcPr>
            <w:tcW w:w="1791" w:type="dxa"/>
          </w:tcPr>
          <w:p w14:paraId="60E9C318" w14:textId="0DA6CAB1" w:rsidR="00791AAE" w:rsidRPr="009E6583" w:rsidRDefault="03956EF7" w:rsidP="49A16A20">
            <w:pPr>
              <w:spacing w:line="276" w:lineRule="auto"/>
              <w:rPr>
                <w:rFonts w:asciiTheme="minorHAnsi" w:hAnsiTheme="minorHAnsi" w:cstheme="minorBidi"/>
                <w:b/>
                <w:bCs/>
                <w:sz w:val="22"/>
                <w:szCs w:val="22"/>
              </w:rPr>
            </w:pPr>
            <w:r w:rsidRPr="009E6583">
              <w:rPr>
                <w:rFonts w:asciiTheme="minorHAnsi" w:hAnsiTheme="minorHAnsi" w:cstheme="minorBidi"/>
                <w:b/>
                <w:bCs/>
                <w:sz w:val="22"/>
                <w:szCs w:val="22"/>
              </w:rPr>
              <w:t>Explore</w:t>
            </w:r>
            <w:r w:rsidR="582022C6" w:rsidRPr="009E6583">
              <w:rPr>
                <w:rFonts w:asciiTheme="minorHAnsi" w:hAnsiTheme="minorHAnsi" w:cstheme="minorBidi"/>
                <w:b/>
                <w:bCs/>
                <w:sz w:val="22"/>
                <w:szCs w:val="22"/>
              </w:rPr>
              <w:t xml:space="preserve"> </w:t>
            </w:r>
            <w:r w:rsidR="009E6583">
              <w:rPr>
                <w:rFonts w:asciiTheme="minorHAnsi" w:hAnsiTheme="minorHAnsi" w:cstheme="minorBidi"/>
                <w:b/>
                <w:bCs/>
                <w:sz w:val="22"/>
                <w:szCs w:val="22"/>
              </w:rPr>
              <w:t xml:space="preserve">and talk about </w:t>
            </w:r>
            <w:r w:rsidR="582022C6" w:rsidRPr="009E6583">
              <w:rPr>
                <w:rFonts w:asciiTheme="minorHAnsi" w:hAnsiTheme="minorHAnsi" w:cstheme="minorBidi"/>
                <w:b/>
                <w:bCs/>
                <w:sz w:val="22"/>
                <w:szCs w:val="22"/>
              </w:rPr>
              <w:t xml:space="preserve">how </w:t>
            </w:r>
            <w:r w:rsidR="77E051B8" w:rsidRPr="009E6583">
              <w:rPr>
                <w:rFonts w:asciiTheme="minorHAnsi" w:hAnsiTheme="minorHAnsi" w:cstheme="minorBidi"/>
                <w:b/>
                <w:bCs/>
                <w:sz w:val="22"/>
                <w:szCs w:val="22"/>
              </w:rPr>
              <w:t>babies are welcomed in the Christian faith</w:t>
            </w:r>
            <w:r w:rsidR="582022C6" w:rsidRPr="009E6583">
              <w:rPr>
                <w:rFonts w:asciiTheme="minorHAnsi" w:hAnsiTheme="minorHAnsi" w:cstheme="minorBidi"/>
                <w:b/>
                <w:bCs/>
                <w:sz w:val="22"/>
                <w:szCs w:val="22"/>
              </w:rPr>
              <w:t>.</w:t>
            </w:r>
          </w:p>
          <w:p w14:paraId="1FDC83FF" w14:textId="7A091C56" w:rsidR="00791AAE" w:rsidRPr="009E6583" w:rsidRDefault="00791AAE" w:rsidP="49A16A20">
            <w:pPr>
              <w:spacing w:line="276" w:lineRule="auto"/>
              <w:rPr>
                <w:rFonts w:asciiTheme="minorHAnsi" w:hAnsiTheme="minorHAnsi" w:cstheme="minorBidi"/>
                <w:b/>
                <w:bCs/>
                <w:sz w:val="22"/>
                <w:szCs w:val="22"/>
              </w:rPr>
            </w:pPr>
          </w:p>
          <w:p w14:paraId="59C5D070" w14:textId="4BE51312" w:rsidR="00791AAE" w:rsidRPr="008B6170" w:rsidRDefault="582022C6" w:rsidP="040A6B93">
            <w:pPr>
              <w:spacing w:line="276" w:lineRule="auto"/>
              <w:rPr>
                <w:rFonts w:asciiTheme="minorHAnsi" w:hAnsiTheme="minorHAnsi" w:cstheme="minorBidi"/>
                <w:sz w:val="22"/>
                <w:szCs w:val="22"/>
                <w:highlight w:val="yellow"/>
              </w:rPr>
            </w:pPr>
            <w:r w:rsidRPr="009E6583">
              <w:rPr>
                <w:rFonts w:asciiTheme="minorHAnsi" w:hAnsiTheme="minorHAnsi" w:cstheme="minorBidi"/>
                <w:b/>
                <w:bCs/>
                <w:sz w:val="22"/>
                <w:szCs w:val="22"/>
              </w:rPr>
              <w:t xml:space="preserve">Identify </w:t>
            </w:r>
            <w:r w:rsidR="4F21CC14" w:rsidRPr="009E6583">
              <w:rPr>
                <w:rFonts w:asciiTheme="minorHAnsi" w:hAnsiTheme="minorHAnsi" w:cstheme="minorBidi"/>
                <w:b/>
                <w:bCs/>
                <w:sz w:val="22"/>
                <w:szCs w:val="22"/>
              </w:rPr>
              <w:t xml:space="preserve">symbols and symbolic events </w:t>
            </w:r>
            <w:r w:rsidRPr="009E6583">
              <w:rPr>
                <w:rFonts w:asciiTheme="minorHAnsi" w:hAnsiTheme="minorHAnsi" w:cstheme="minorBidi"/>
                <w:b/>
                <w:bCs/>
                <w:sz w:val="22"/>
                <w:szCs w:val="22"/>
              </w:rPr>
              <w:t xml:space="preserve">in a </w:t>
            </w:r>
            <w:r w:rsidR="009E6583">
              <w:rPr>
                <w:rFonts w:asciiTheme="minorHAnsi" w:hAnsiTheme="minorHAnsi" w:cstheme="minorBidi"/>
                <w:b/>
                <w:bCs/>
                <w:sz w:val="22"/>
                <w:szCs w:val="22"/>
              </w:rPr>
              <w:t>c</w:t>
            </w:r>
            <w:r w:rsidRPr="009E6583">
              <w:rPr>
                <w:rFonts w:asciiTheme="minorHAnsi" w:hAnsiTheme="minorHAnsi" w:cstheme="minorBidi"/>
                <w:b/>
                <w:bCs/>
                <w:sz w:val="22"/>
                <w:szCs w:val="22"/>
              </w:rPr>
              <w:t>hristening</w:t>
            </w:r>
            <w:r w:rsidR="33E1A4FB" w:rsidRPr="009E6583">
              <w:rPr>
                <w:rFonts w:asciiTheme="minorHAnsi" w:hAnsiTheme="minorHAnsi" w:cstheme="minorBidi"/>
                <w:b/>
                <w:bCs/>
                <w:sz w:val="22"/>
                <w:szCs w:val="22"/>
              </w:rPr>
              <w:t>.</w:t>
            </w:r>
          </w:p>
        </w:tc>
        <w:tc>
          <w:tcPr>
            <w:tcW w:w="8681" w:type="dxa"/>
          </w:tcPr>
          <w:p w14:paraId="3FAA7B73" w14:textId="35925B0A" w:rsidR="00791AAE" w:rsidRPr="008B6170" w:rsidRDefault="7A25C537" w:rsidP="040A6B93">
            <w:pPr>
              <w:spacing w:line="276" w:lineRule="auto"/>
              <w:rPr>
                <w:rFonts w:ascii="Calibri" w:eastAsia="Calibri" w:hAnsi="Calibri" w:cs="Calibri"/>
                <w:sz w:val="22"/>
                <w:szCs w:val="22"/>
              </w:rPr>
            </w:pPr>
            <w:r w:rsidRPr="040A6B93">
              <w:rPr>
                <w:rFonts w:ascii="Calibri" w:eastAsia="Calibri" w:hAnsi="Calibri" w:cs="Calibri"/>
                <w:sz w:val="22"/>
                <w:szCs w:val="22"/>
              </w:rPr>
              <w:t>T</w:t>
            </w:r>
            <w:r w:rsidR="515C6CE3" w:rsidRPr="040A6B93">
              <w:rPr>
                <w:rFonts w:ascii="Calibri" w:eastAsia="Calibri" w:hAnsi="Calibri" w:cs="Calibri"/>
                <w:sz w:val="22"/>
                <w:szCs w:val="22"/>
              </w:rPr>
              <w:t xml:space="preserve">he class investigates the concept of welcoming a new baby into the Christian religion. </w:t>
            </w:r>
          </w:p>
          <w:p w14:paraId="019AE96F" w14:textId="705A91DF" w:rsidR="00791AAE" w:rsidRPr="00B14A47" w:rsidRDefault="00791AAE" w:rsidP="49A16A20">
            <w:pPr>
              <w:spacing w:line="276" w:lineRule="auto"/>
              <w:rPr>
                <w:rFonts w:ascii="Calibri" w:eastAsia="Calibri" w:hAnsi="Calibri" w:cs="Calibri"/>
                <w:sz w:val="12"/>
                <w:szCs w:val="12"/>
              </w:rPr>
            </w:pPr>
          </w:p>
          <w:p w14:paraId="5AD1C028" w14:textId="77777777" w:rsidR="009E6583" w:rsidRDefault="7E11C38F" w:rsidP="49A16A20">
            <w:pPr>
              <w:spacing w:line="276" w:lineRule="auto"/>
              <w:rPr>
                <w:rFonts w:ascii="Calibri" w:eastAsia="Calibri" w:hAnsi="Calibri" w:cs="Calibri"/>
                <w:sz w:val="22"/>
                <w:szCs w:val="22"/>
              </w:rPr>
            </w:pPr>
            <w:r w:rsidRPr="49A16A20">
              <w:rPr>
                <w:rFonts w:ascii="Calibri" w:eastAsia="Calibri" w:hAnsi="Calibri" w:cs="Calibri"/>
                <w:sz w:val="22"/>
                <w:szCs w:val="22"/>
              </w:rPr>
              <w:t xml:space="preserve">Using images/video, show the following. </w:t>
            </w:r>
          </w:p>
          <w:p w14:paraId="4D4E3536" w14:textId="443FB3B4" w:rsidR="00791AAE" w:rsidRPr="008B6170" w:rsidRDefault="7E11C38F" w:rsidP="00E30F94">
            <w:pPr>
              <w:pStyle w:val="ListParagraph"/>
              <w:numPr>
                <w:ilvl w:val="0"/>
                <w:numId w:val="4"/>
              </w:numPr>
              <w:spacing w:line="276" w:lineRule="auto"/>
              <w:rPr>
                <w:rFonts w:ascii="Calibri" w:eastAsia="Calibri" w:hAnsi="Calibri" w:cs="Calibri"/>
                <w:sz w:val="22"/>
                <w:szCs w:val="22"/>
              </w:rPr>
            </w:pPr>
            <w:r w:rsidRPr="49A16A20">
              <w:rPr>
                <w:rFonts w:ascii="Calibri" w:eastAsia="Calibri" w:hAnsi="Calibri" w:cs="Calibri"/>
                <w:sz w:val="22"/>
                <w:szCs w:val="22"/>
              </w:rPr>
              <w:t>The parents make a promise in front of God and Church family to bring up the baby into the Christian faith.</w:t>
            </w:r>
          </w:p>
          <w:p w14:paraId="00DA62C9" w14:textId="269768D8" w:rsidR="00791AAE" w:rsidRPr="008B6170" w:rsidRDefault="7E11C38F" w:rsidP="00E30F94">
            <w:pPr>
              <w:pStyle w:val="ListParagraph"/>
              <w:numPr>
                <w:ilvl w:val="0"/>
                <w:numId w:val="4"/>
              </w:numPr>
              <w:spacing w:line="276" w:lineRule="auto"/>
              <w:rPr>
                <w:rFonts w:ascii="Calibri" w:eastAsia="Calibri" w:hAnsi="Calibri" w:cs="Calibri"/>
                <w:sz w:val="22"/>
                <w:szCs w:val="22"/>
              </w:rPr>
            </w:pPr>
            <w:r w:rsidRPr="49A16A20">
              <w:rPr>
                <w:rFonts w:ascii="Calibri" w:eastAsia="Calibri" w:hAnsi="Calibri" w:cs="Calibri"/>
                <w:sz w:val="22"/>
                <w:szCs w:val="22"/>
              </w:rPr>
              <w:t>The baby receives a Christian name.</w:t>
            </w:r>
          </w:p>
          <w:p w14:paraId="0755C95B" w14:textId="6D0F2CE5" w:rsidR="00791AAE" w:rsidRPr="008B6170" w:rsidRDefault="7E11C38F" w:rsidP="00E30F94">
            <w:pPr>
              <w:pStyle w:val="ListParagraph"/>
              <w:numPr>
                <w:ilvl w:val="0"/>
                <w:numId w:val="4"/>
              </w:numPr>
              <w:spacing w:line="276" w:lineRule="auto"/>
              <w:rPr>
                <w:rFonts w:ascii="Calibri" w:eastAsia="Calibri" w:hAnsi="Calibri" w:cs="Calibri"/>
                <w:sz w:val="22"/>
                <w:szCs w:val="22"/>
              </w:rPr>
            </w:pPr>
            <w:r w:rsidRPr="49A16A20">
              <w:rPr>
                <w:rFonts w:ascii="Calibri" w:eastAsia="Calibri" w:hAnsi="Calibri" w:cs="Calibri"/>
                <w:sz w:val="22"/>
                <w:szCs w:val="22"/>
              </w:rPr>
              <w:t>The minister says to the baby ‘I baptize you in the name of the Father, Son and Holy Spirit.’ ‘I sign you with the sign of the cross.’</w:t>
            </w:r>
          </w:p>
          <w:p w14:paraId="1FDFF209" w14:textId="0E07A7C8" w:rsidR="00791AAE" w:rsidRDefault="515C6CE3" w:rsidP="00E30F94">
            <w:pPr>
              <w:pStyle w:val="ListParagraph"/>
              <w:numPr>
                <w:ilvl w:val="0"/>
                <w:numId w:val="4"/>
              </w:numPr>
              <w:spacing w:line="276" w:lineRule="auto"/>
              <w:rPr>
                <w:rFonts w:ascii="Calibri" w:eastAsia="Calibri" w:hAnsi="Calibri" w:cs="Calibri"/>
                <w:sz w:val="22"/>
                <w:szCs w:val="22"/>
              </w:rPr>
            </w:pPr>
            <w:r w:rsidRPr="040A6B93">
              <w:rPr>
                <w:rFonts w:ascii="Calibri" w:eastAsia="Calibri" w:hAnsi="Calibri" w:cs="Calibri"/>
                <w:sz w:val="22"/>
                <w:szCs w:val="22"/>
              </w:rPr>
              <w:t xml:space="preserve">Children receive symbolic gifts, </w:t>
            </w:r>
            <w:r w:rsidR="5ABB25AD" w:rsidRPr="040A6B93">
              <w:rPr>
                <w:rFonts w:ascii="Calibri" w:eastAsia="Calibri" w:hAnsi="Calibri" w:cs="Calibri"/>
                <w:sz w:val="22"/>
                <w:szCs w:val="22"/>
              </w:rPr>
              <w:t xml:space="preserve">e.g. </w:t>
            </w:r>
            <w:r w:rsidRPr="040A6B93">
              <w:rPr>
                <w:rFonts w:ascii="Calibri" w:eastAsia="Calibri" w:hAnsi="Calibri" w:cs="Calibri"/>
                <w:sz w:val="22"/>
                <w:szCs w:val="22"/>
              </w:rPr>
              <w:t>candle, gown, Bible.</w:t>
            </w:r>
          </w:p>
          <w:p w14:paraId="56BC5EEC" w14:textId="081E1A81" w:rsidR="009E6583" w:rsidRDefault="009E6583" w:rsidP="009E6583">
            <w:pPr>
              <w:spacing w:line="276" w:lineRule="auto"/>
              <w:rPr>
                <w:rFonts w:ascii="Calibri" w:eastAsia="Calibri" w:hAnsi="Calibri" w:cs="Calibri"/>
                <w:sz w:val="22"/>
                <w:szCs w:val="22"/>
              </w:rPr>
            </w:pPr>
          </w:p>
          <w:p w14:paraId="5854B8B0" w14:textId="35F16058" w:rsidR="009E6583" w:rsidRPr="009E6583" w:rsidRDefault="009E6583" w:rsidP="009E6583">
            <w:pPr>
              <w:spacing w:line="276" w:lineRule="auto"/>
              <w:rPr>
                <w:rFonts w:ascii="Calibri" w:eastAsia="Calibri" w:hAnsi="Calibri" w:cs="Calibri"/>
                <w:b/>
                <w:bCs/>
                <w:sz w:val="22"/>
                <w:szCs w:val="22"/>
              </w:rPr>
            </w:pPr>
            <w:r w:rsidRPr="009E6583">
              <w:rPr>
                <w:rFonts w:ascii="Calibri" w:eastAsia="Calibri" w:hAnsi="Calibri" w:cs="Calibri"/>
                <w:b/>
                <w:bCs/>
                <w:sz w:val="22"/>
                <w:szCs w:val="22"/>
              </w:rPr>
              <w:t>Questions for discussion:</w:t>
            </w:r>
          </w:p>
          <w:p w14:paraId="15312F80" w14:textId="77777777" w:rsidR="009E6583" w:rsidRPr="009E6583" w:rsidRDefault="009E6583" w:rsidP="009E6583">
            <w:pPr>
              <w:pStyle w:val="ListParagraph"/>
              <w:numPr>
                <w:ilvl w:val="0"/>
                <w:numId w:val="16"/>
              </w:numPr>
              <w:spacing w:line="276" w:lineRule="auto"/>
              <w:rPr>
                <w:rFonts w:ascii="Calibri" w:eastAsia="Calibri" w:hAnsi="Calibri" w:cs="Calibri"/>
                <w:sz w:val="22"/>
                <w:szCs w:val="22"/>
              </w:rPr>
            </w:pPr>
            <w:r w:rsidRPr="009E6583">
              <w:rPr>
                <w:rFonts w:ascii="Calibri" w:eastAsia="Calibri" w:hAnsi="Calibri" w:cs="Calibri"/>
                <w:sz w:val="22"/>
                <w:szCs w:val="22"/>
              </w:rPr>
              <w:t xml:space="preserve">Consider what happens at a baptism and why? </w:t>
            </w:r>
          </w:p>
          <w:p w14:paraId="3FC649ED" w14:textId="565BA762" w:rsidR="009E6583" w:rsidRPr="009E6583" w:rsidRDefault="009E6583" w:rsidP="009E6583">
            <w:pPr>
              <w:pStyle w:val="ListParagraph"/>
              <w:numPr>
                <w:ilvl w:val="0"/>
                <w:numId w:val="16"/>
              </w:numPr>
              <w:spacing w:line="276" w:lineRule="auto"/>
              <w:rPr>
                <w:rFonts w:ascii="Calibri" w:eastAsia="Calibri" w:hAnsi="Calibri" w:cs="Calibri"/>
                <w:sz w:val="22"/>
                <w:szCs w:val="22"/>
              </w:rPr>
            </w:pPr>
            <w:r w:rsidRPr="009E6583">
              <w:rPr>
                <w:rFonts w:ascii="Calibri" w:eastAsia="Calibri" w:hAnsi="Calibri" w:cs="Calibri"/>
                <w:sz w:val="22"/>
                <w:szCs w:val="22"/>
              </w:rPr>
              <w:t>Can they see links with what they already know about Christianity?</w:t>
            </w:r>
          </w:p>
          <w:p w14:paraId="760AB953" w14:textId="189C506E" w:rsidR="009E6583" w:rsidRPr="009E6583" w:rsidRDefault="009E6583" w:rsidP="009E6583">
            <w:pPr>
              <w:pStyle w:val="ListParagraph"/>
              <w:numPr>
                <w:ilvl w:val="0"/>
                <w:numId w:val="16"/>
              </w:numPr>
              <w:spacing w:line="276" w:lineRule="auto"/>
              <w:rPr>
                <w:rFonts w:ascii="Calibri" w:eastAsia="Calibri" w:hAnsi="Calibri" w:cs="Calibri"/>
                <w:sz w:val="22"/>
                <w:szCs w:val="22"/>
              </w:rPr>
            </w:pPr>
            <w:r w:rsidRPr="009E6583">
              <w:rPr>
                <w:rFonts w:ascii="Calibri" w:eastAsia="Calibri" w:hAnsi="Calibri" w:cs="Calibri"/>
                <w:sz w:val="22"/>
                <w:szCs w:val="22"/>
              </w:rPr>
              <w:t>Why do the parent’s make a promise? (because the baby is too little)</w:t>
            </w:r>
          </w:p>
          <w:p w14:paraId="315DE5B6" w14:textId="245E24CD" w:rsidR="009E6583" w:rsidRPr="009E6583" w:rsidRDefault="009E6583" w:rsidP="009E6583">
            <w:pPr>
              <w:pStyle w:val="ListParagraph"/>
              <w:numPr>
                <w:ilvl w:val="0"/>
                <w:numId w:val="16"/>
              </w:numPr>
              <w:spacing w:line="276" w:lineRule="auto"/>
              <w:rPr>
                <w:rFonts w:ascii="Calibri" w:eastAsia="Calibri" w:hAnsi="Calibri" w:cs="Calibri"/>
                <w:sz w:val="22"/>
                <w:szCs w:val="22"/>
              </w:rPr>
            </w:pPr>
            <w:r w:rsidRPr="009E6583">
              <w:rPr>
                <w:rFonts w:ascii="Calibri" w:eastAsia="Calibri" w:hAnsi="Calibri" w:cs="Calibri"/>
                <w:sz w:val="22"/>
                <w:szCs w:val="22"/>
              </w:rPr>
              <w:t>Why might parents want to have their baby baptised?</w:t>
            </w:r>
          </w:p>
          <w:p w14:paraId="7E1B67A6" w14:textId="77777777" w:rsidR="009E6583" w:rsidRPr="009E6583" w:rsidRDefault="009E6583" w:rsidP="009E6583">
            <w:pPr>
              <w:pStyle w:val="ListParagraph"/>
              <w:numPr>
                <w:ilvl w:val="0"/>
                <w:numId w:val="16"/>
              </w:numPr>
              <w:spacing w:line="276" w:lineRule="auto"/>
              <w:rPr>
                <w:rFonts w:ascii="Calibri" w:eastAsia="Calibri" w:hAnsi="Calibri" w:cs="Calibri"/>
                <w:sz w:val="22"/>
                <w:szCs w:val="22"/>
              </w:rPr>
            </w:pPr>
            <w:r w:rsidRPr="009E6583">
              <w:rPr>
                <w:rFonts w:ascii="Calibri" w:eastAsia="Calibri" w:hAnsi="Calibri" w:cs="Calibri"/>
                <w:sz w:val="22"/>
                <w:szCs w:val="22"/>
              </w:rPr>
              <w:t xml:space="preserve">Reflect: Have you ever made a special promise? </w:t>
            </w:r>
          </w:p>
          <w:p w14:paraId="2B44D37F" w14:textId="77777777" w:rsidR="009E6583" w:rsidRDefault="009E6583" w:rsidP="009E6583">
            <w:pPr>
              <w:spacing w:line="276" w:lineRule="auto"/>
              <w:rPr>
                <w:rFonts w:ascii="Calibri" w:eastAsia="Calibri" w:hAnsi="Calibri" w:cs="Calibri"/>
                <w:sz w:val="22"/>
                <w:szCs w:val="22"/>
              </w:rPr>
            </w:pPr>
          </w:p>
          <w:p w14:paraId="4AB69D52" w14:textId="0A72671D" w:rsidR="009E6583" w:rsidRDefault="009E6583" w:rsidP="009E6583">
            <w:pPr>
              <w:spacing w:line="276" w:lineRule="auto"/>
              <w:rPr>
                <w:rFonts w:ascii="Calibri" w:eastAsia="Calibri" w:hAnsi="Calibri" w:cs="Calibri"/>
                <w:sz w:val="22"/>
                <w:szCs w:val="22"/>
              </w:rPr>
            </w:pPr>
            <w:r w:rsidRPr="009E6583">
              <w:rPr>
                <w:rFonts w:ascii="Calibri" w:eastAsia="Calibri" w:hAnsi="Calibri" w:cs="Calibri"/>
                <w:sz w:val="22"/>
                <w:szCs w:val="22"/>
              </w:rPr>
              <w:t>The children could think about a promise they’d like to make in relation to school, home etc. Who will oversee their promise</w:t>
            </w:r>
            <w:r>
              <w:rPr>
                <w:rFonts w:ascii="Calibri" w:eastAsia="Calibri" w:hAnsi="Calibri" w:cs="Calibri"/>
                <w:sz w:val="22"/>
                <w:szCs w:val="22"/>
              </w:rPr>
              <w:t>?</w:t>
            </w:r>
            <w:r w:rsidRPr="009E6583">
              <w:rPr>
                <w:rFonts w:ascii="Calibri" w:eastAsia="Calibri" w:hAnsi="Calibri" w:cs="Calibri"/>
                <w:sz w:val="22"/>
                <w:szCs w:val="22"/>
              </w:rPr>
              <w:t xml:space="preserve"> (i.e. like the parents/</w:t>
            </w:r>
            <w:proofErr w:type="gramStart"/>
            <w:r w:rsidRPr="009E6583">
              <w:rPr>
                <w:rFonts w:ascii="Calibri" w:eastAsia="Calibri" w:hAnsi="Calibri" w:cs="Calibri"/>
                <w:sz w:val="22"/>
                <w:szCs w:val="22"/>
              </w:rPr>
              <w:t>god</w:t>
            </w:r>
            <w:proofErr w:type="gramEnd"/>
            <w:r w:rsidRPr="009E6583">
              <w:rPr>
                <w:rFonts w:ascii="Calibri" w:eastAsia="Calibri" w:hAnsi="Calibri" w:cs="Calibri"/>
                <w:sz w:val="22"/>
                <w:szCs w:val="22"/>
              </w:rPr>
              <w:t>-parents do)</w:t>
            </w:r>
          </w:p>
          <w:p w14:paraId="134D5400" w14:textId="77777777" w:rsidR="009E6583" w:rsidRPr="008B6170" w:rsidRDefault="009E6583" w:rsidP="009E6583">
            <w:pPr>
              <w:spacing w:line="276" w:lineRule="auto"/>
              <w:rPr>
                <w:rFonts w:ascii="Calibri" w:eastAsia="Calibri" w:hAnsi="Calibri" w:cs="Calibri"/>
                <w:sz w:val="22"/>
                <w:szCs w:val="22"/>
              </w:rPr>
            </w:pPr>
          </w:p>
          <w:p w14:paraId="6D049890" w14:textId="0B64BFEA" w:rsidR="00791AAE" w:rsidRPr="008B6170" w:rsidRDefault="1BEADAAC" w:rsidP="040A6B93">
            <w:pPr>
              <w:spacing w:line="276" w:lineRule="auto"/>
              <w:rPr>
                <w:rFonts w:ascii="Calibri" w:eastAsia="Calibri" w:hAnsi="Calibri" w:cs="Calibri"/>
                <w:b/>
                <w:bCs/>
                <w:sz w:val="22"/>
                <w:szCs w:val="22"/>
              </w:rPr>
            </w:pPr>
            <w:r w:rsidRPr="040A6B93">
              <w:rPr>
                <w:rFonts w:ascii="Calibri" w:eastAsia="Calibri" w:hAnsi="Calibri" w:cs="Calibri"/>
                <w:b/>
                <w:bCs/>
                <w:sz w:val="22"/>
                <w:szCs w:val="22"/>
              </w:rPr>
              <w:t xml:space="preserve">Suggested </w:t>
            </w:r>
            <w:r w:rsidR="0005525D">
              <w:rPr>
                <w:rFonts w:ascii="Calibri" w:eastAsia="Calibri" w:hAnsi="Calibri" w:cs="Calibri"/>
                <w:b/>
                <w:bCs/>
                <w:sz w:val="22"/>
                <w:szCs w:val="22"/>
              </w:rPr>
              <w:t>tasks</w:t>
            </w:r>
            <w:r w:rsidR="004C7782">
              <w:rPr>
                <w:rFonts w:ascii="Calibri" w:eastAsia="Calibri" w:hAnsi="Calibri" w:cs="Calibri"/>
                <w:b/>
                <w:bCs/>
                <w:sz w:val="22"/>
                <w:szCs w:val="22"/>
              </w:rPr>
              <w:t>:</w:t>
            </w:r>
          </w:p>
          <w:p w14:paraId="1DC97125" w14:textId="5C91DC6C" w:rsidR="00791AAE" w:rsidRPr="009E6583" w:rsidRDefault="515C6CE3" w:rsidP="009E6583">
            <w:pPr>
              <w:pStyle w:val="ListParagraph"/>
              <w:numPr>
                <w:ilvl w:val="0"/>
                <w:numId w:val="15"/>
              </w:numPr>
              <w:spacing w:line="276" w:lineRule="auto"/>
              <w:rPr>
                <w:rFonts w:ascii="Calibri" w:eastAsia="Calibri" w:hAnsi="Calibri" w:cs="Calibri"/>
                <w:sz w:val="22"/>
                <w:szCs w:val="22"/>
              </w:rPr>
            </w:pPr>
            <w:r w:rsidRPr="009E6583">
              <w:rPr>
                <w:rFonts w:ascii="Calibri" w:eastAsia="Calibri" w:hAnsi="Calibri" w:cs="Calibri"/>
                <w:sz w:val="22"/>
                <w:szCs w:val="22"/>
              </w:rPr>
              <w:t>Re-enact a baptism using a doll</w:t>
            </w:r>
            <w:r w:rsidR="0E2B74B0" w:rsidRPr="009E6583">
              <w:rPr>
                <w:rFonts w:ascii="Calibri" w:eastAsia="Calibri" w:hAnsi="Calibri" w:cs="Calibri"/>
                <w:sz w:val="22"/>
                <w:szCs w:val="22"/>
              </w:rPr>
              <w:t xml:space="preserve">. </w:t>
            </w:r>
            <w:r w:rsidRPr="009E6583">
              <w:rPr>
                <w:rFonts w:ascii="Calibri" w:eastAsia="Calibri" w:hAnsi="Calibri" w:cs="Calibri"/>
                <w:sz w:val="22"/>
                <w:szCs w:val="22"/>
              </w:rPr>
              <w:t xml:space="preserve">The children will play roles (parents, godparents, siblings etc) and </w:t>
            </w:r>
            <w:r w:rsidR="0AFE64A5" w:rsidRPr="009E6583">
              <w:rPr>
                <w:rFonts w:ascii="Calibri" w:eastAsia="Calibri" w:hAnsi="Calibri" w:cs="Calibri"/>
                <w:sz w:val="22"/>
                <w:szCs w:val="22"/>
              </w:rPr>
              <w:t xml:space="preserve">could </w:t>
            </w:r>
            <w:r w:rsidR="48C3F60D" w:rsidRPr="009E6583">
              <w:rPr>
                <w:rFonts w:ascii="Calibri" w:eastAsia="Calibri" w:hAnsi="Calibri" w:cs="Calibri"/>
                <w:sz w:val="22"/>
                <w:szCs w:val="22"/>
              </w:rPr>
              <w:t xml:space="preserve">even </w:t>
            </w:r>
            <w:r w:rsidRPr="009E6583">
              <w:rPr>
                <w:rFonts w:ascii="Calibri" w:eastAsia="Calibri" w:hAnsi="Calibri" w:cs="Calibri"/>
                <w:sz w:val="22"/>
                <w:szCs w:val="22"/>
              </w:rPr>
              <w:t xml:space="preserve">come dressed </w:t>
            </w:r>
            <w:r w:rsidR="3FB748E2" w:rsidRPr="009E6583">
              <w:rPr>
                <w:rFonts w:ascii="Calibri" w:eastAsia="Calibri" w:hAnsi="Calibri" w:cs="Calibri"/>
                <w:sz w:val="22"/>
                <w:szCs w:val="22"/>
              </w:rPr>
              <w:t>smartly</w:t>
            </w:r>
            <w:r w:rsidR="088FBBDC" w:rsidRPr="009E6583">
              <w:rPr>
                <w:rFonts w:ascii="Calibri" w:eastAsia="Calibri" w:hAnsi="Calibri" w:cs="Calibri"/>
                <w:sz w:val="22"/>
                <w:szCs w:val="22"/>
              </w:rPr>
              <w:t xml:space="preserve"> to match their role</w:t>
            </w:r>
            <w:r w:rsidR="3FB748E2" w:rsidRPr="009E6583">
              <w:rPr>
                <w:rFonts w:ascii="Calibri" w:eastAsia="Calibri" w:hAnsi="Calibri" w:cs="Calibri"/>
                <w:sz w:val="22"/>
                <w:szCs w:val="22"/>
              </w:rPr>
              <w:t>.</w:t>
            </w:r>
            <w:r w:rsidRPr="009E6583">
              <w:rPr>
                <w:rFonts w:ascii="Calibri" w:eastAsia="Calibri" w:hAnsi="Calibri" w:cs="Calibri"/>
                <w:sz w:val="22"/>
                <w:szCs w:val="22"/>
              </w:rPr>
              <w:t xml:space="preserve"> Talk about their responsibilities for the day</w:t>
            </w:r>
            <w:r w:rsidR="429618E2" w:rsidRPr="009E6583">
              <w:rPr>
                <w:rFonts w:ascii="Calibri" w:eastAsia="Calibri" w:hAnsi="Calibri" w:cs="Calibri"/>
                <w:sz w:val="22"/>
                <w:szCs w:val="22"/>
              </w:rPr>
              <w:t xml:space="preserve"> and highlight the significance of the artefacts and symbols used in the ceremony.</w:t>
            </w:r>
            <w:r w:rsidRPr="009E6583">
              <w:rPr>
                <w:rFonts w:ascii="Calibri" w:eastAsia="Calibri" w:hAnsi="Calibri" w:cs="Calibri"/>
                <w:sz w:val="22"/>
                <w:szCs w:val="22"/>
              </w:rPr>
              <w:t xml:space="preserve"> A local minister could be invited to do this in class</w:t>
            </w:r>
            <w:r w:rsidR="61BA20CB" w:rsidRPr="009E6583">
              <w:rPr>
                <w:rFonts w:ascii="Calibri" w:eastAsia="Calibri" w:hAnsi="Calibri" w:cs="Calibri"/>
                <w:sz w:val="22"/>
                <w:szCs w:val="22"/>
              </w:rPr>
              <w:t xml:space="preserve"> or at the church if possible. </w:t>
            </w:r>
            <w:r w:rsidR="15ED7D69" w:rsidRPr="009E6583">
              <w:rPr>
                <w:rFonts w:ascii="Calibri" w:eastAsia="Calibri" w:hAnsi="Calibri" w:cs="Calibri"/>
                <w:sz w:val="22"/>
                <w:szCs w:val="22"/>
              </w:rPr>
              <w:t xml:space="preserve">Other </w:t>
            </w:r>
            <w:r w:rsidR="6B8A6F1A" w:rsidRPr="009E6583">
              <w:rPr>
                <w:rFonts w:ascii="Calibri" w:eastAsia="Calibri" w:hAnsi="Calibri" w:cs="Calibri"/>
                <w:sz w:val="22"/>
                <w:szCs w:val="22"/>
              </w:rPr>
              <w:t>pupils</w:t>
            </w:r>
            <w:r w:rsidR="15ED7D69" w:rsidRPr="009E6583">
              <w:rPr>
                <w:rFonts w:ascii="Calibri" w:eastAsia="Calibri" w:hAnsi="Calibri" w:cs="Calibri"/>
                <w:sz w:val="22"/>
                <w:szCs w:val="22"/>
              </w:rPr>
              <w:t xml:space="preserve"> can</w:t>
            </w:r>
            <w:r w:rsidR="7399C069" w:rsidRPr="009E6583">
              <w:rPr>
                <w:rFonts w:ascii="Calibri" w:eastAsia="Calibri" w:hAnsi="Calibri" w:cs="Calibri"/>
                <w:sz w:val="22"/>
                <w:szCs w:val="22"/>
              </w:rPr>
              <w:t xml:space="preserve"> </w:t>
            </w:r>
            <w:r w:rsidR="15ED7D69" w:rsidRPr="009E6583">
              <w:rPr>
                <w:rFonts w:ascii="Calibri" w:eastAsia="Calibri" w:hAnsi="Calibri" w:cs="Calibri"/>
                <w:sz w:val="22"/>
                <w:szCs w:val="22"/>
              </w:rPr>
              <w:t>take</w:t>
            </w:r>
            <w:r w:rsidR="44DBD2E8" w:rsidRPr="009E6583">
              <w:rPr>
                <w:rFonts w:ascii="Calibri" w:eastAsia="Calibri" w:hAnsi="Calibri" w:cs="Calibri"/>
                <w:sz w:val="22"/>
                <w:szCs w:val="22"/>
              </w:rPr>
              <w:t xml:space="preserve"> </w:t>
            </w:r>
            <w:r w:rsidR="15ED7D69" w:rsidRPr="009E6583">
              <w:rPr>
                <w:rFonts w:ascii="Calibri" w:eastAsia="Calibri" w:hAnsi="Calibri" w:cs="Calibri"/>
                <w:sz w:val="22"/>
                <w:szCs w:val="22"/>
              </w:rPr>
              <w:t>on the role</w:t>
            </w:r>
            <w:r w:rsidR="013FECAC" w:rsidRPr="009E6583">
              <w:rPr>
                <w:rFonts w:ascii="Calibri" w:eastAsia="Calibri" w:hAnsi="Calibri" w:cs="Calibri"/>
                <w:sz w:val="22"/>
                <w:szCs w:val="22"/>
              </w:rPr>
              <w:t>s</w:t>
            </w:r>
            <w:r w:rsidR="15ED7D69" w:rsidRPr="009E6583">
              <w:rPr>
                <w:rFonts w:ascii="Calibri" w:eastAsia="Calibri" w:hAnsi="Calibri" w:cs="Calibri"/>
                <w:sz w:val="22"/>
                <w:szCs w:val="22"/>
              </w:rPr>
              <w:t xml:space="preserve"> of </w:t>
            </w:r>
            <w:r w:rsidR="6788889C" w:rsidRPr="009E6583">
              <w:rPr>
                <w:rFonts w:ascii="Calibri" w:eastAsia="Calibri" w:hAnsi="Calibri" w:cs="Calibri"/>
                <w:sz w:val="22"/>
                <w:szCs w:val="22"/>
              </w:rPr>
              <w:t xml:space="preserve">the congregation or </w:t>
            </w:r>
            <w:r w:rsidR="15ED7D69" w:rsidRPr="009E6583">
              <w:rPr>
                <w:rFonts w:ascii="Calibri" w:eastAsia="Calibri" w:hAnsi="Calibri" w:cs="Calibri"/>
                <w:sz w:val="22"/>
                <w:szCs w:val="22"/>
              </w:rPr>
              <w:t>photographer</w:t>
            </w:r>
            <w:r w:rsidR="2D357AE0" w:rsidRPr="009E6583">
              <w:rPr>
                <w:rFonts w:ascii="Calibri" w:eastAsia="Calibri" w:hAnsi="Calibri" w:cs="Calibri"/>
                <w:sz w:val="22"/>
                <w:szCs w:val="22"/>
              </w:rPr>
              <w:t>s</w:t>
            </w:r>
            <w:r w:rsidRPr="009E6583">
              <w:rPr>
                <w:rFonts w:ascii="Calibri" w:eastAsia="Calibri" w:hAnsi="Calibri" w:cs="Calibri"/>
                <w:sz w:val="22"/>
                <w:szCs w:val="22"/>
              </w:rPr>
              <w:t xml:space="preserve">. </w:t>
            </w:r>
          </w:p>
          <w:p w14:paraId="47BE7B36" w14:textId="62C20F99" w:rsidR="00791AAE" w:rsidRPr="009E6583" w:rsidRDefault="7C5034BD" w:rsidP="009E6583">
            <w:pPr>
              <w:pStyle w:val="ListParagraph"/>
              <w:numPr>
                <w:ilvl w:val="0"/>
                <w:numId w:val="15"/>
              </w:numPr>
              <w:spacing w:line="276" w:lineRule="auto"/>
              <w:rPr>
                <w:rFonts w:ascii="Calibri" w:eastAsia="Calibri" w:hAnsi="Calibri" w:cs="Calibri"/>
                <w:sz w:val="22"/>
                <w:szCs w:val="22"/>
              </w:rPr>
            </w:pPr>
            <w:r w:rsidRPr="009E6583">
              <w:rPr>
                <w:rFonts w:ascii="Calibri" w:eastAsia="Calibri" w:hAnsi="Calibri" w:cs="Calibri"/>
                <w:sz w:val="22"/>
                <w:szCs w:val="22"/>
              </w:rPr>
              <w:lastRenderedPageBreak/>
              <w:t>Split the children into teams to f</w:t>
            </w:r>
            <w:r w:rsidR="515C6CE3" w:rsidRPr="009E6583">
              <w:rPr>
                <w:rFonts w:ascii="Calibri" w:eastAsia="Calibri" w:hAnsi="Calibri" w:cs="Calibri"/>
                <w:sz w:val="22"/>
                <w:szCs w:val="22"/>
              </w:rPr>
              <w:t>urther investigate artefacts</w:t>
            </w:r>
            <w:r w:rsidR="1889FAB7" w:rsidRPr="009E6583">
              <w:rPr>
                <w:rFonts w:ascii="Calibri" w:eastAsia="Calibri" w:hAnsi="Calibri" w:cs="Calibri"/>
                <w:sz w:val="22"/>
                <w:szCs w:val="22"/>
              </w:rPr>
              <w:t xml:space="preserve">, symbols </w:t>
            </w:r>
            <w:r w:rsidR="515C6CE3" w:rsidRPr="009E6583">
              <w:rPr>
                <w:rFonts w:ascii="Calibri" w:eastAsia="Calibri" w:hAnsi="Calibri" w:cs="Calibri"/>
                <w:sz w:val="22"/>
                <w:szCs w:val="22"/>
              </w:rPr>
              <w:t xml:space="preserve">and concepts associated with baptism – </w:t>
            </w:r>
            <w:r w:rsidR="5418D8D0" w:rsidRPr="009E6583">
              <w:rPr>
                <w:rFonts w:ascii="Calibri" w:eastAsia="Calibri" w:hAnsi="Calibri" w:cs="Calibri"/>
                <w:sz w:val="22"/>
                <w:szCs w:val="22"/>
              </w:rPr>
              <w:t>e.g.</w:t>
            </w:r>
            <w:r w:rsidR="515C6CE3" w:rsidRPr="009E6583">
              <w:rPr>
                <w:rFonts w:ascii="Calibri" w:eastAsia="Calibri" w:hAnsi="Calibri" w:cs="Calibri"/>
                <w:sz w:val="22"/>
                <w:szCs w:val="22"/>
              </w:rPr>
              <w:t xml:space="preserve"> </w:t>
            </w:r>
            <w:r w:rsidR="3C319CC6" w:rsidRPr="009E6583">
              <w:rPr>
                <w:rFonts w:ascii="Calibri" w:eastAsia="Calibri" w:hAnsi="Calibri" w:cs="Calibri"/>
                <w:sz w:val="22"/>
                <w:szCs w:val="22"/>
              </w:rPr>
              <w:t xml:space="preserve">the </w:t>
            </w:r>
            <w:r w:rsidR="515C6CE3" w:rsidRPr="009E6583">
              <w:rPr>
                <w:rFonts w:ascii="Calibri" w:eastAsia="Calibri" w:hAnsi="Calibri" w:cs="Calibri"/>
                <w:sz w:val="22"/>
                <w:szCs w:val="22"/>
              </w:rPr>
              <w:t>font</w:t>
            </w:r>
            <w:r w:rsidR="10B6CB04" w:rsidRPr="009E6583">
              <w:rPr>
                <w:rFonts w:ascii="Calibri" w:eastAsia="Calibri" w:hAnsi="Calibri" w:cs="Calibri"/>
                <w:sz w:val="22"/>
                <w:szCs w:val="22"/>
              </w:rPr>
              <w:t xml:space="preserve"> and its position </w:t>
            </w:r>
            <w:r w:rsidR="515C6CE3" w:rsidRPr="009E6583">
              <w:rPr>
                <w:rFonts w:ascii="Calibri" w:eastAsia="Calibri" w:hAnsi="Calibri" w:cs="Calibri"/>
                <w:sz w:val="22"/>
                <w:szCs w:val="22"/>
              </w:rPr>
              <w:t xml:space="preserve">in church; water; baptismal candle; the sign of the cross; baptismal cards; </w:t>
            </w:r>
            <w:r w:rsidR="5C3DCBCD" w:rsidRPr="009E6583">
              <w:rPr>
                <w:rFonts w:ascii="Calibri" w:eastAsia="Calibri" w:hAnsi="Calibri" w:cs="Calibri"/>
                <w:sz w:val="22"/>
                <w:szCs w:val="22"/>
              </w:rPr>
              <w:t xml:space="preserve">christening gown; Bible; </w:t>
            </w:r>
            <w:r w:rsidR="515C6CE3" w:rsidRPr="009E6583">
              <w:rPr>
                <w:rFonts w:ascii="Calibri" w:eastAsia="Calibri" w:hAnsi="Calibri" w:cs="Calibri"/>
                <w:sz w:val="22"/>
                <w:szCs w:val="22"/>
              </w:rPr>
              <w:t>godparents</w:t>
            </w:r>
            <w:r w:rsidR="5EC81BAF" w:rsidRPr="009E6583">
              <w:rPr>
                <w:rFonts w:ascii="Calibri" w:eastAsia="Calibri" w:hAnsi="Calibri" w:cs="Calibri"/>
                <w:sz w:val="22"/>
                <w:szCs w:val="22"/>
              </w:rPr>
              <w:t xml:space="preserve">. Children could generate and answer a question about each in their teams </w:t>
            </w:r>
            <w:r w:rsidR="4487865E" w:rsidRPr="009E6583">
              <w:rPr>
                <w:rFonts w:ascii="Calibri" w:eastAsia="Calibri" w:hAnsi="Calibri" w:cs="Calibri"/>
                <w:sz w:val="22"/>
                <w:szCs w:val="22"/>
              </w:rPr>
              <w:t>e.g. w</w:t>
            </w:r>
            <w:r w:rsidR="515C6CE3" w:rsidRPr="009E6583">
              <w:rPr>
                <w:rFonts w:ascii="Calibri" w:eastAsia="Calibri" w:hAnsi="Calibri" w:cs="Calibri"/>
                <w:sz w:val="22"/>
                <w:szCs w:val="22"/>
              </w:rPr>
              <w:t>hy would a baby need a candle?</w:t>
            </w:r>
          </w:p>
          <w:p w14:paraId="33D7371B" w14:textId="51A0626D" w:rsidR="00791AAE" w:rsidRPr="008B6170" w:rsidRDefault="00791AAE" w:rsidP="040A6B93">
            <w:pPr>
              <w:spacing w:line="276" w:lineRule="auto"/>
              <w:rPr>
                <w:rFonts w:ascii="Calibri" w:eastAsia="Calibri" w:hAnsi="Calibri" w:cs="Calibri"/>
                <w:sz w:val="22"/>
                <w:szCs w:val="22"/>
              </w:rPr>
            </w:pPr>
          </w:p>
          <w:p w14:paraId="14DA37ED" w14:textId="76B50DC4" w:rsidR="00791AAE" w:rsidRPr="008B6170" w:rsidRDefault="79CC219F" w:rsidP="00B14A47">
            <w:pPr>
              <w:spacing w:line="276" w:lineRule="auto"/>
              <w:rPr>
                <w:rFonts w:ascii="Calibri" w:eastAsia="Calibri" w:hAnsi="Calibri" w:cs="Calibri"/>
                <w:sz w:val="22"/>
                <w:szCs w:val="22"/>
              </w:rPr>
            </w:pPr>
            <w:r w:rsidRPr="040A6B93">
              <w:rPr>
                <w:rFonts w:ascii="Calibri" w:eastAsia="Calibri" w:hAnsi="Calibri" w:cs="Calibri"/>
                <w:sz w:val="22"/>
                <w:szCs w:val="22"/>
              </w:rPr>
              <w:t>Children</w:t>
            </w:r>
            <w:r w:rsidR="15C49D49" w:rsidRPr="040A6B93">
              <w:rPr>
                <w:rFonts w:ascii="Calibri" w:eastAsia="Calibri" w:hAnsi="Calibri" w:cs="Calibri"/>
                <w:sz w:val="22"/>
                <w:szCs w:val="22"/>
              </w:rPr>
              <w:t xml:space="preserve"> present their learning to the class and annotate a display (verbal or written).</w:t>
            </w:r>
            <w:r w:rsidR="4749899D" w:rsidRPr="040A6B93">
              <w:rPr>
                <w:rFonts w:ascii="Calibri" w:eastAsia="Calibri" w:hAnsi="Calibri" w:cs="Calibri"/>
                <w:sz w:val="22"/>
                <w:szCs w:val="22"/>
              </w:rPr>
              <w:t xml:space="preserve"> </w:t>
            </w:r>
          </w:p>
        </w:tc>
        <w:tc>
          <w:tcPr>
            <w:tcW w:w="2551" w:type="dxa"/>
          </w:tcPr>
          <w:p w14:paraId="1BB7EA1E" w14:textId="069FA794" w:rsidR="0819508B" w:rsidRDefault="0819508B" w:rsidP="040A6B93">
            <w:pPr>
              <w:spacing w:line="276" w:lineRule="auto"/>
              <w:rPr>
                <w:rFonts w:asciiTheme="minorHAnsi" w:hAnsiTheme="minorHAnsi" w:cstheme="minorBidi"/>
                <w:sz w:val="22"/>
                <w:szCs w:val="22"/>
              </w:rPr>
            </w:pPr>
            <w:r w:rsidRPr="040A6B93">
              <w:rPr>
                <w:rFonts w:ascii="Calibri" w:eastAsia="Calibri" w:hAnsi="Calibri" w:cs="Calibri"/>
                <w:b/>
                <w:bCs/>
                <w:sz w:val="22"/>
                <w:szCs w:val="22"/>
              </w:rPr>
              <w:lastRenderedPageBreak/>
              <w:t>Lived experience-</w:t>
            </w:r>
            <w:r w:rsidRPr="040A6B93">
              <w:rPr>
                <w:rFonts w:ascii="Calibri" w:eastAsia="Calibri" w:hAnsi="Calibri" w:cs="Calibri"/>
                <w:sz w:val="22"/>
                <w:szCs w:val="22"/>
              </w:rPr>
              <w:t xml:space="preserve"> </w:t>
            </w:r>
            <w:r w:rsidR="1412AF63" w:rsidRPr="040A6B93">
              <w:rPr>
                <w:rFonts w:asciiTheme="minorHAnsi" w:hAnsiTheme="minorHAnsi" w:cstheme="minorBidi"/>
                <w:sz w:val="22"/>
                <w:szCs w:val="22"/>
              </w:rPr>
              <w:t>Encourage adults and children to share any experiences they may have had with baptisms.</w:t>
            </w:r>
          </w:p>
          <w:p w14:paraId="0A4B4720" w14:textId="08953F35" w:rsidR="040A6B93" w:rsidRDefault="040A6B93" w:rsidP="040A6B93">
            <w:pPr>
              <w:spacing w:line="276" w:lineRule="auto"/>
              <w:rPr>
                <w:rFonts w:asciiTheme="minorHAnsi" w:hAnsiTheme="minorHAnsi" w:cstheme="minorBidi"/>
                <w:sz w:val="22"/>
                <w:szCs w:val="22"/>
              </w:rPr>
            </w:pPr>
          </w:p>
          <w:p w14:paraId="25FAAC00" w14:textId="2393D9D5" w:rsidR="00791AAE" w:rsidRPr="00F11E0E" w:rsidRDefault="66F347D5" w:rsidP="040A6B93">
            <w:pPr>
              <w:spacing w:line="276" w:lineRule="auto"/>
              <w:rPr>
                <w:rFonts w:asciiTheme="minorHAnsi" w:hAnsiTheme="minorHAnsi" w:cstheme="minorBidi"/>
                <w:sz w:val="22"/>
                <w:szCs w:val="22"/>
              </w:rPr>
            </w:pPr>
            <w:r w:rsidRPr="040A6B93">
              <w:rPr>
                <w:rFonts w:asciiTheme="minorHAnsi" w:hAnsiTheme="minorHAnsi" w:cstheme="minorBidi"/>
                <w:sz w:val="22"/>
                <w:szCs w:val="22"/>
              </w:rPr>
              <w:t>Older children and adults can be baptised and often make the promises for themselves.</w:t>
            </w:r>
          </w:p>
          <w:p w14:paraId="2D27EC17" w14:textId="3CF4B924" w:rsidR="040A6B93" w:rsidRDefault="040A6B93" w:rsidP="040A6B93">
            <w:pPr>
              <w:spacing w:line="276" w:lineRule="auto"/>
              <w:rPr>
                <w:rFonts w:asciiTheme="minorHAnsi" w:hAnsiTheme="minorHAnsi" w:cstheme="minorBidi"/>
                <w:sz w:val="22"/>
                <w:szCs w:val="22"/>
              </w:rPr>
            </w:pPr>
          </w:p>
          <w:p w14:paraId="031A57B3" w14:textId="0B249387" w:rsidR="42995CBE" w:rsidRDefault="42995CBE" w:rsidP="040A6B93">
            <w:pPr>
              <w:spacing w:line="276" w:lineRule="auto"/>
              <w:rPr>
                <w:rFonts w:asciiTheme="minorHAnsi" w:hAnsiTheme="minorHAnsi" w:cstheme="minorBidi"/>
                <w:sz w:val="22"/>
                <w:szCs w:val="22"/>
              </w:rPr>
            </w:pPr>
            <w:r w:rsidRPr="040A6B93">
              <w:rPr>
                <w:rFonts w:asciiTheme="minorHAnsi" w:hAnsiTheme="minorHAnsi" w:cstheme="minorBidi"/>
                <w:sz w:val="22"/>
                <w:szCs w:val="22"/>
              </w:rPr>
              <w:t>To make the re-enactment extra special, children could make or bring in christening cakes / buns.</w:t>
            </w:r>
          </w:p>
          <w:p w14:paraId="1CA53ED7" w14:textId="77777777" w:rsidR="00791AAE" w:rsidRPr="00F11E0E" w:rsidRDefault="00791AAE" w:rsidP="00380BF2">
            <w:pPr>
              <w:spacing w:line="276" w:lineRule="auto"/>
              <w:rPr>
                <w:rFonts w:asciiTheme="minorHAnsi" w:hAnsiTheme="minorHAnsi" w:cstheme="minorHAnsi"/>
                <w:sz w:val="22"/>
                <w:szCs w:val="22"/>
              </w:rPr>
            </w:pPr>
          </w:p>
          <w:p w14:paraId="0A68727C" w14:textId="77777777" w:rsidR="00791AAE" w:rsidRPr="00F11E0E" w:rsidRDefault="00791AAE" w:rsidP="00380BF2">
            <w:pPr>
              <w:spacing w:line="276" w:lineRule="auto"/>
              <w:rPr>
                <w:rFonts w:asciiTheme="minorHAnsi" w:hAnsiTheme="minorHAnsi" w:cstheme="minorHAnsi"/>
                <w:sz w:val="22"/>
                <w:szCs w:val="22"/>
              </w:rPr>
            </w:pPr>
          </w:p>
          <w:p w14:paraId="63FCB13F" w14:textId="77777777" w:rsidR="00791AAE" w:rsidRPr="00F11E0E" w:rsidRDefault="00791AAE" w:rsidP="00380BF2">
            <w:pPr>
              <w:spacing w:line="276" w:lineRule="auto"/>
              <w:rPr>
                <w:rFonts w:asciiTheme="minorHAnsi" w:hAnsiTheme="minorHAnsi" w:cstheme="minorHAnsi"/>
                <w:sz w:val="22"/>
                <w:szCs w:val="22"/>
              </w:rPr>
            </w:pPr>
          </w:p>
          <w:p w14:paraId="7028B28C" w14:textId="77777777" w:rsidR="00791AAE" w:rsidRPr="00F11E0E" w:rsidRDefault="00791AAE" w:rsidP="00380BF2">
            <w:pPr>
              <w:spacing w:line="276" w:lineRule="auto"/>
              <w:rPr>
                <w:rFonts w:asciiTheme="minorHAnsi" w:hAnsiTheme="minorHAnsi" w:cstheme="minorHAnsi"/>
                <w:sz w:val="22"/>
                <w:szCs w:val="22"/>
              </w:rPr>
            </w:pPr>
          </w:p>
        </w:tc>
      </w:tr>
    </w:tbl>
    <w:p w14:paraId="566C3351" w14:textId="77777777" w:rsidR="009E6583" w:rsidRDefault="009E6583">
      <w:r>
        <w:br w:type="page"/>
      </w: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2" w:type="dxa"/>
          <w:bottom w:w="142" w:type="dxa"/>
        </w:tblCellMar>
        <w:tblLook w:val="0000" w:firstRow="0" w:lastRow="0" w:firstColumn="0" w:lastColumn="0" w:noHBand="0" w:noVBand="0"/>
      </w:tblPr>
      <w:tblGrid>
        <w:gridCol w:w="1913"/>
        <w:gridCol w:w="1724"/>
        <w:gridCol w:w="8408"/>
        <w:gridCol w:w="3062"/>
      </w:tblGrid>
      <w:tr w:rsidR="00AA70E4" w:rsidRPr="00F11E0E" w14:paraId="1C86472A" w14:textId="77777777" w:rsidTr="00513793">
        <w:trPr>
          <w:trHeight w:val="1241"/>
        </w:trPr>
        <w:tc>
          <w:tcPr>
            <w:tcW w:w="1913" w:type="dxa"/>
            <w:shd w:val="clear" w:color="auto" w:fill="FFFF00"/>
            <w:vAlign w:val="center"/>
          </w:tcPr>
          <w:p w14:paraId="6720E28E" w14:textId="1ADE1F87" w:rsidR="00AA70E4" w:rsidRPr="00AA70E4" w:rsidRDefault="00AA70E4" w:rsidP="00AA70E4">
            <w:pPr>
              <w:spacing w:line="276" w:lineRule="auto"/>
              <w:rPr>
                <w:rFonts w:ascii="Calibri" w:eastAsia="Calibri" w:hAnsi="Calibri" w:cs="Calibri"/>
                <w:b/>
                <w:bCs/>
                <w:sz w:val="22"/>
                <w:szCs w:val="22"/>
              </w:rPr>
            </w:pPr>
            <w:r w:rsidRPr="00AA70E4">
              <w:rPr>
                <w:rFonts w:ascii="Calibri" w:hAnsi="Calibri" w:cs="Arial"/>
                <w:b/>
                <w:bCs/>
              </w:rPr>
              <w:lastRenderedPageBreak/>
              <w:t>Key Questions</w:t>
            </w:r>
          </w:p>
        </w:tc>
        <w:tc>
          <w:tcPr>
            <w:tcW w:w="1724" w:type="dxa"/>
            <w:shd w:val="clear" w:color="auto" w:fill="FFFF00"/>
            <w:vAlign w:val="center"/>
          </w:tcPr>
          <w:p w14:paraId="5B641ECE" w14:textId="77777777" w:rsidR="0005525D" w:rsidRPr="00872B0F" w:rsidRDefault="0005525D" w:rsidP="0005525D">
            <w:pPr>
              <w:jc w:val="center"/>
              <w:rPr>
                <w:rFonts w:ascii="Calibri" w:hAnsi="Calibri" w:cs="Arial"/>
                <w:b/>
              </w:rPr>
            </w:pPr>
            <w:r w:rsidRPr="00872B0F">
              <w:rPr>
                <w:rFonts w:ascii="Calibri" w:hAnsi="Calibri" w:cs="Arial"/>
                <w:b/>
              </w:rPr>
              <w:t>Learning Objectives</w:t>
            </w:r>
          </w:p>
          <w:p w14:paraId="73A05CD7" w14:textId="2AFEAE09" w:rsidR="00AA70E4" w:rsidRPr="00AA70E4" w:rsidRDefault="0005525D" w:rsidP="0005525D">
            <w:pPr>
              <w:spacing w:line="276" w:lineRule="auto"/>
              <w:jc w:val="center"/>
              <w:rPr>
                <w:rFonts w:asciiTheme="minorHAnsi" w:hAnsiTheme="minorHAnsi" w:cstheme="minorBidi"/>
                <w:b/>
                <w:bCs/>
                <w:sz w:val="22"/>
                <w:szCs w:val="22"/>
              </w:rPr>
            </w:pPr>
            <w:r w:rsidRPr="00872B0F">
              <w:rPr>
                <w:rFonts w:ascii="Calibri" w:hAnsi="Calibri" w:cs="Arial"/>
                <w:sz w:val="20"/>
                <w:szCs w:val="20"/>
              </w:rPr>
              <w:t>Pupils should:</w:t>
            </w:r>
          </w:p>
        </w:tc>
        <w:tc>
          <w:tcPr>
            <w:tcW w:w="8408" w:type="dxa"/>
            <w:shd w:val="clear" w:color="auto" w:fill="FFFF00"/>
            <w:vAlign w:val="center"/>
          </w:tcPr>
          <w:p w14:paraId="6A169C97" w14:textId="023D99C1" w:rsidR="00AA70E4" w:rsidRPr="00AA70E4" w:rsidRDefault="00AA70E4" w:rsidP="00AA70E4">
            <w:pPr>
              <w:spacing w:line="276" w:lineRule="auto"/>
              <w:rPr>
                <w:rFonts w:ascii="Calibri" w:eastAsia="Calibri" w:hAnsi="Calibri" w:cs="Calibri"/>
                <w:b/>
                <w:bCs/>
                <w:sz w:val="22"/>
                <w:szCs w:val="22"/>
              </w:rPr>
            </w:pPr>
            <w:r w:rsidRPr="00AA70E4">
              <w:rPr>
                <w:rFonts w:ascii="Calibri" w:hAnsi="Calibri" w:cs="Arial"/>
                <w:b/>
                <w:bCs/>
              </w:rPr>
              <w:t>Teaching and Learning Opportunities</w:t>
            </w:r>
          </w:p>
        </w:tc>
        <w:tc>
          <w:tcPr>
            <w:tcW w:w="3062" w:type="dxa"/>
            <w:shd w:val="clear" w:color="auto" w:fill="FFFF00"/>
            <w:vAlign w:val="center"/>
          </w:tcPr>
          <w:p w14:paraId="008229B2" w14:textId="10403052" w:rsidR="00AA70E4" w:rsidRPr="00AA70E4" w:rsidRDefault="00AA70E4" w:rsidP="00AA70E4">
            <w:pPr>
              <w:spacing w:line="276" w:lineRule="auto"/>
              <w:rPr>
                <w:rFonts w:ascii="Calibri" w:eastAsia="Calibri" w:hAnsi="Calibri" w:cs="Calibri"/>
                <w:b/>
                <w:bCs/>
                <w:sz w:val="22"/>
                <w:szCs w:val="22"/>
              </w:rPr>
            </w:pPr>
            <w:r w:rsidRPr="00AA70E4">
              <w:rPr>
                <w:rFonts w:ascii="Calibri" w:hAnsi="Calibri" w:cs="Arial"/>
                <w:b/>
                <w:bCs/>
                <w:iCs/>
              </w:rPr>
              <w:t>Wider Learning Opportunities / Points to note</w:t>
            </w:r>
          </w:p>
        </w:tc>
      </w:tr>
      <w:tr w:rsidR="00AA70E4" w:rsidRPr="00F11E0E" w14:paraId="78D1D7B5" w14:textId="77777777" w:rsidTr="00513793">
        <w:trPr>
          <w:trHeight w:val="3754"/>
        </w:trPr>
        <w:tc>
          <w:tcPr>
            <w:tcW w:w="1913" w:type="dxa"/>
          </w:tcPr>
          <w:p w14:paraId="5BF3FAC9" w14:textId="34AF0D46" w:rsidR="00AA70E4" w:rsidRPr="00AA70E4" w:rsidRDefault="00AA70E4" w:rsidP="00AA70E4">
            <w:pPr>
              <w:spacing w:line="276" w:lineRule="auto"/>
              <w:rPr>
                <w:rFonts w:ascii="Calibri" w:eastAsia="Calibri" w:hAnsi="Calibri" w:cs="Calibri"/>
                <w:b/>
                <w:bCs/>
                <w:sz w:val="22"/>
                <w:szCs w:val="22"/>
              </w:rPr>
            </w:pPr>
            <w:r w:rsidRPr="00AA70E4">
              <w:rPr>
                <w:rFonts w:ascii="Calibri" w:eastAsia="Calibri" w:hAnsi="Calibri" w:cs="Calibri"/>
                <w:b/>
                <w:bCs/>
                <w:sz w:val="22"/>
                <w:szCs w:val="22"/>
              </w:rPr>
              <w:t>How do some Christians welcome new life (</w:t>
            </w:r>
            <w:r>
              <w:rPr>
                <w:rFonts w:ascii="Calibri" w:eastAsia="Calibri" w:hAnsi="Calibri" w:cs="Calibri"/>
                <w:b/>
                <w:bCs/>
                <w:sz w:val="22"/>
                <w:szCs w:val="22"/>
              </w:rPr>
              <w:t>dedication</w:t>
            </w:r>
            <w:r w:rsidRPr="00AA70E4">
              <w:rPr>
                <w:rFonts w:ascii="Calibri" w:eastAsia="Calibri" w:hAnsi="Calibri" w:cs="Calibri"/>
                <w:b/>
                <w:bCs/>
                <w:sz w:val="22"/>
                <w:szCs w:val="22"/>
              </w:rPr>
              <w:t>)?</w:t>
            </w:r>
          </w:p>
          <w:p w14:paraId="28D057FD" w14:textId="77777777" w:rsidR="00AA70E4" w:rsidRPr="040A6B93" w:rsidRDefault="00AA70E4" w:rsidP="040A6B93">
            <w:pPr>
              <w:spacing w:line="276" w:lineRule="auto"/>
              <w:rPr>
                <w:rFonts w:ascii="Calibri" w:eastAsia="Calibri" w:hAnsi="Calibri" w:cs="Calibri"/>
                <w:b/>
                <w:bCs/>
                <w:sz w:val="22"/>
                <w:szCs w:val="22"/>
              </w:rPr>
            </w:pPr>
          </w:p>
        </w:tc>
        <w:tc>
          <w:tcPr>
            <w:tcW w:w="1724" w:type="dxa"/>
          </w:tcPr>
          <w:p w14:paraId="5BCC47F8" w14:textId="67F290DC" w:rsidR="00AA70E4" w:rsidRPr="040A6B93" w:rsidRDefault="00E00F83" w:rsidP="49A16A20">
            <w:pPr>
              <w:spacing w:line="276" w:lineRule="auto"/>
              <w:rPr>
                <w:rFonts w:asciiTheme="minorHAnsi" w:hAnsiTheme="minorHAnsi" w:cstheme="minorBidi"/>
                <w:sz w:val="22"/>
                <w:szCs w:val="22"/>
              </w:rPr>
            </w:pPr>
            <w:r w:rsidRPr="00E00F83">
              <w:rPr>
                <w:rFonts w:asciiTheme="minorHAnsi" w:hAnsiTheme="minorHAnsi" w:cstheme="minorBidi"/>
                <w:sz w:val="22"/>
                <w:szCs w:val="22"/>
              </w:rPr>
              <w:t>Talk about examples of different practices when welcoming a baby</w:t>
            </w:r>
            <w:r>
              <w:rPr>
                <w:rFonts w:asciiTheme="minorHAnsi" w:hAnsiTheme="minorHAnsi" w:cstheme="minorBidi"/>
                <w:sz w:val="22"/>
                <w:szCs w:val="22"/>
              </w:rPr>
              <w:t xml:space="preserve">, such as a dedication or thanksgiving service. </w:t>
            </w:r>
          </w:p>
        </w:tc>
        <w:tc>
          <w:tcPr>
            <w:tcW w:w="8408" w:type="dxa"/>
          </w:tcPr>
          <w:p w14:paraId="28B43DF0" w14:textId="7A0B5EFF" w:rsidR="000311EC" w:rsidRDefault="00097CC6" w:rsidP="00097CC6">
            <w:pPr>
              <w:spacing w:line="276" w:lineRule="auto"/>
            </w:pPr>
            <w:r>
              <w:rPr>
                <w:rFonts w:ascii="Calibri" w:eastAsia="Calibri" w:hAnsi="Calibri" w:cs="Calibri"/>
                <w:color w:val="000000" w:themeColor="text1"/>
                <w:sz w:val="22"/>
                <w:szCs w:val="22"/>
              </w:rPr>
              <w:t>Talk about</w:t>
            </w:r>
            <w:r w:rsidR="0097356F" w:rsidRPr="040A6B93">
              <w:rPr>
                <w:rFonts w:ascii="Calibri" w:eastAsia="Calibri" w:hAnsi="Calibri" w:cs="Calibri"/>
                <w:color w:val="000000" w:themeColor="text1"/>
                <w:sz w:val="22"/>
                <w:szCs w:val="22"/>
              </w:rPr>
              <w:t xml:space="preserve"> examples of different practices</w:t>
            </w:r>
            <w:r>
              <w:rPr>
                <w:rFonts w:ascii="Calibri" w:eastAsia="Calibri" w:hAnsi="Calibri" w:cs="Calibri"/>
                <w:color w:val="000000" w:themeColor="text1"/>
                <w:sz w:val="22"/>
                <w:szCs w:val="22"/>
              </w:rPr>
              <w:t xml:space="preserve"> when welcoming a baby</w:t>
            </w:r>
            <w:r w:rsidR="0097356F" w:rsidRPr="040A6B93">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Some Christians choose a dedication or thanksgiving service rather than a baptism. The service takes place in a church</w:t>
            </w:r>
            <w:r w:rsidR="00E00F83">
              <w:rPr>
                <w:rFonts w:ascii="Calibri" w:eastAsia="Calibri" w:hAnsi="Calibri" w:cs="Calibri"/>
                <w:color w:val="000000" w:themeColor="text1"/>
                <w:sz w:val="22"/>
                <w:szCs w:val="22"/>
              </w:rPr>
              <w:t xml:space="preserve"> as the baby is </w:t>
            </w:r>
            <w:r w:rsidR="00E00F83" w:rsidRPr="00E00F83">
              <w:rPr>
                <w:rFonts w:ascii="Calibri" w:eastAsia="Calibri" w:hAnsi="Calibri" w:cs="Calibri"/>
                <w:color w:val="000000" w:themeColor="text1"/>
                <w:sz w:val="22"/>
                <w:szCs w:val="22"/>
              </w:rPr>
              <w:t>welcomed into the church family.</w:t>
            </w:r>
            <w:r w:rsidR="000311EC">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At a</w:t>
            </w:r>
            <w:r w:rsidRPr="00097CC6">
              <w:rPr>
                <w:rFonts w:ascii="Calibri" w:eastAsia="Calibri" w:hAnsi="Calibri" w:cs="Calibri"/>
                <w:color w:val="000000" w:themeColor="text1"/>
                <w:sz w:val="22"/>
                <w:szCs w:val="22"/>
              </w:rPr>
              <w:t xml:space="preserve"> dedication service</w:t>
            </w:r>
            <w:r>
              <w:rPr>
                <w:rFonts w:ascii="Calibri" w:eastAsia="Calibri" w:hAnsi="Calibri" w:cs="Calibri"/>
                <w:color w:val="000000" w:themeColor="text1"/>
                <w:sz w:val="22"/>
                <w:szCs w:val="22"/>
              </w:rPr>
              <w:t xml:space="preserve">, parents </w:t>
            </w:r>
            <w:r w:rsidRPr="00097CC6">
              <w:rPr>
                <w:rFonts w:ascii="Calibri" w:eastAsia="Calibri" w:hAnsi="Calibri" w:cs="Calibri"/>
                <w:color w:val="000000" w:themeColor="text1"/>
                <w:sz w:val="22"/>
                <w:szCs w:val="22"/>
              </w:rPr>
              <w:t>thank God for the arrival of their new child. The service also dedicates the baby’s life back to God.</w:t>
            </w:r>
            <w:r>
              <w:t xml:space="preserve"> </w:t>
            </w:r>
          </w:p>
          <w:p w14:paraId="44039439" w14:textId="77777777" w:rsidR="000311EC" w:rsidRDefault="000311EC" w:rsidP="00097CC6">
            <w:pPr>
              <w:spacing w:line="276" w:lineRule="auto"/>
            </w:pPr>
          </w:p>
          <w:p w14:paraId="76002BE2" w14:textId="01DC1631" w:rsidR="00097CC6" w:rsidRDefault="00E00F83" w:rsidP="00097CC6">
            <w:pPr>
              <w:spacing w:line="276" w:lineRule="auto"/>
              <w:rPr>
                <w:rFonts w:ascii="Calibri" w:eastAsia="Calibri" w:hAnsi="Calibri" w:cs="Calibri"/>
                <w:color w:val="000000" w:themeColor="text1"/>
                <w:sz w:val="22"/>
                <w:szCs w:val="22"/>
              </w:rPr>
            </w:pPr>
            <w:r w:rsidRPr="00097CC6">
              <w:rPr>
                <w:rFonts w:ascii="Calibri" w:eastAsia="Calibri" w:hAnsi="Calibri" w:cs="Calibri"/>
                <w:sz w:val="22"/>
                <w:szCs w:val="22"/>
              </w:rPr>
              <w:t xml:space="preserve">Parents and the </w:t>
            </w:r>
            <w:r>
              <w:rPr>
                <w:rFonts w:ascii="Calibri" w:eastAsia="Calibri" w:hAnsi="Calibri" w:cs="Calibri"/>
                <w:sz w:val="22"/>
                <w:szCs w:val="22"/>
              </w:rPr>
              <w:t xml:space="preserve">people in church </w:t>
            </w:r>
            <w:r w:rsidRPr="00097CC6">
              <w:rPr>
                <w:rFonts w:ascii="Calibri" w:eastAsia="Calibri" w:hAnsi="Calibri" w:cs="Calibri"/>
                <w:sz w:val="22"/>
                <w:szCs w:val="22"/>
              </w:rPr>
              <w:t>make promises to God about how they will support the child as they grow up.</w:t>
            </w:r>
            <w:r>
              <w:rPr>
                <w:rFonts w:ascii="Calibri" w:eastAsia="Calibri" w:hAnsi="Calibri" w:cs="Calibri"/>
                <w:sz w:val="22"/>
                <w:szCs w:val="22"/>
              </w:rPr>
              <w:t xml:space="preserve"> </w:t>
            </w:r>
            <w:r w:rsidR="00097CC6" w:rsidRPr="00097CC6">
              <w:rPr>
                <w:rFonts w:ascii="Calibri" w:eastAsia="Calibri" w:hAnsi="Calibri" w:cs="Calibri"/>
                <w:color w:val="000000" w:themeColor="text1"/>
                <w:sz w:val="22"/>
                <w:szCs w:val="22"/>
              </w:rPr>
              <w:t xml:space="preserve">The church family promises to help the parents bring up their child in the Christian </w:t>
            </w:r>
            <w:r>
              <w:rPr>
                <w:rFonts w:ascii="Calibri" w:eastAsia="Calibri" w:hAnsi="Calibri" w:cs="Calibri"/>
                <w:color w:val="000000" w:themeColor="text1"/>
                <w:sz w:val="22"/>
                <w:szCs w:val="22"/>
              </w:rPr>
              <w:t xml:space="preserve">faith and </w:t>
            </w:r>
            <w:r w:rsidR="00097CC6" w:rsidRPr="00097CC6">
              <w:rPr>
                <w:rFonts w:ascii="Calibri" w:eastAsia="Calibri" w:hAnsi="Calibri" w:cs="Calibri"/>
                <w:color w:val="000000" w:themeColor="text1"/>
                <w:sz w:val="22"/>
                <w:szCs w:val="22"/>
              </w:rPr>
              <w:t>to help the baby grow up knowing about God</w:t>
            </w:r>
            <w:r>
              <w:rPr>
                <w:rFonts w:ascii="Calibri" w:eastAsia="Calibri" w:hAnsi="Calibri" w:cs="Calibri"/>
                <w:color w:val="000000" w:themeColor="text1"/>
                <w:sz w:val="22"/>
                <w:szCs w:val="22"/>
              </w:rPr>
              <w:t xml:space="preserve">. </w:t>
            </w:r>
            <w:r w:rsidR="00513793">
              <w:rPr>
                <w:rFonts w:ascii="Calibri" w:eastAsia="Calibri" w:hAnsi="Calibri" w:cs="Calibri"/>
                <w:color w:val="000000" w:themeColor="text1"/>
                <w:sz w:val="22"/>
                <w:szCs w:val="22"/>
              </w:rPr>
              <w:t xml:space="preserve">Some parents choose ‘sponsors’ to support them on the day and to help them teach the baby about the Christian faith. </w:t>
            </w:r>
            <w:r>
              <w:rPr>
                <w:rFonts w:ascii="Calibri" w:eastAsia="Calibri" w:hAnsi="Calibri" w:cs="Calibri"/>
                <w:color w:val="000000" w:themeColor="text1"/>
                <w:sz w:val="22"/>
                <w:szCs w:val="22"/>
              </w:rPr>
              <w:t>The parents may be hoping that one day their child will decide to be baptised, when they are old enough to make that choice for themselves.</w:t>
            </w:r>
          </w:p>
          <w:p w14:paraId="25B52FE0" w14:textId="77777777" w:rsidR="000311EC" w:rsidRDefault="000311EC" w:rsidP="00097CC6">
            <w:pPr>
              <w:spacing w:line="276" w:lineRule="auto"/>
              <w:rPr>
                <w:rFonts w:ascii="Calibri" w:eastAsia="Calibri" w:hAnsi="Calibri" w:cs="Calibri"/>
                <w:color w:val="000000" w:themeColor="text1"/>
                <w:sz w:val="22"/>
                <w:szCs w:val="22"/>
              </w:rPr>
            </w:pPr>
          </w:p>
          <w:p w14:paraId="3E5456AC" w14:textId="513DAA41" w:rsidR="000311EC" w:rsidRDefault="000311EC" w:rsidP="00097CC6">
            <w:pPr>
              <w:spacing w:line="276" w:lineRule="auto"/>
              <w:rPr>
                <w:rFonts w:ascii="Calibri" w:eastAsia="Calibri" w:hAnsi="Calibri" w:cs="Calibri"/>
                <w:color w:val="000000" w:themeColor="text1"/>
                <w:sz w:val="22"/>
                <w:szCs w:val="22"/>
              </w:rPr>
            </w:pPr>
            <w:r w:rsidRPr="000311EC">
              <w:rPr>
                <w:rFonts w:ascii="Calibri" w:eastAsia="Calibri" w:hAnsi="Calibri" w:cs="Calibri"/>
                <w:color w:val="000000" w:themeColor="text1"/>
                <w:sz w:val="22"/>
                <w:szCs w:val="22"/>
              </w:rPr>
              <w:t>There is no font and no water – the parents bring the baby to the front of the church so everyone can see. The minister might hold the baby and say a prayer of blessing.</w:t>
            </w:r>
            <w:r w:rsidR="00513793">
              <w:rPr>
                <w:rFonts w:ascii="Calibri" w:eastAsia="Calibri" w:hAnsi="Calibri" w:cs="Calibri"/>
                <w:color w:val="000000" w:themeColor="text1"/>
                <w:sz w:val="22"/>
                <w:szCs w:val="22"/>
              </w:rPr>
              <w:t xml:space="preserve"> The baby might be presented with a Children’s Bible as a gift from the church family to the new baby. </w:t>
            </w:r>
          </w:p>
          <w:p w14:paraId="14412D75" w14:textId="2379A564" w:rsidR="00E00F83" w:rsidRDefault="00E00F83" w:rsidP="00097CC6">
            <w:pPr>
              <w:spacing w:line="276" w:lineRule="auto"/>
              <w:rPr>
                <w:rFonts w:ascii="Calibri" w:eastAsia="Calibri" w:hAnsi="Calibri" w:cs="Calibri"/>
                <w:color w:val="000000" w:themeColor="text1"/>
                <w:sz w:val="22"/>
                <w:szCs w:val="22"/>
              </w:rPr>
            </w:pPr>
          </w:p>
          <w:p w14:paraId="0CCAB689" w14:textId="102F78C8" w:rsidR="00E00F83" w:rsidRDefault="00E00F83" w:rsidP="00097CC6">
            <w:pPr>
              <w:spacing w:line="276" w:lineRule="auto"/>
              <w:rPr>
                <w:rFonts w:ascii="Calibri" w:eastAsia="Calibri" w:hAnsi="Calibri" w:cs="Calibri"/>
                <w:b/>
                <w:bCs/>
                <w:color w:val="000000" w:themeColor="text1"/>
                <w:sz w:val="22"/>
                <w:szCs w:val="22"/>
              </w:rPr>
            </w:pPr>
            <w:r w:rsidRPr="00E00F83">
              <w:rPr>
                <w:rFonts w:ascii="Calibri" w:eastAsia="Calibri" w:hAnsi="Calibri" w:cs="Calibri"/>
                <w:b/>
                <w:bCs/>
                <w:color w:val="000000" w:themeColor="text1"/>
                <w:sz w:val="22"/>
                <w:szCs w:val="22"/>
              </w:rPr>
              <w:t>Questions for discussion:</w:t>
            </w:r>
          </w:p>
          <w:p w14:paraId="083946E8" w14:textId="7294056D" w:rsidR="00E00F83" w:rsidRDefault="000311EC" w:rsidP="00097CC6">
            <w:pPr>
              <w:spacing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What is the same and what is different about baptism/ dedication?</w:t>
            </w:r>
          </w:p>
          <w:p w14:paraId="33A12C7F" w14:textId="4904093D" w:rsidR="000311EC" w:rsidRDefault="000311EC" w:rsidP="00097CC6">
            <w:pPr>
              <w:spacing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Why might some Christians choose dedication instead of baptism?</w:t>
            </w:r>
          </w:p>
          <w:p w14:paraId="4019C0F0" w14:textId="77777777" w:rsidR="000311EC" w:rsidRDefault="000311EC" w:rsidP="00097CC6">
            <w:pPr>
              <w:spacing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Why does the minister say words of blessing over the baby?</w:t>
            </w:r>
          </w:p>
          <w:p w14:paraId="3AE34CAA" w14:textId="0D1D823B" w:rsidR="000311EC" w:rsidRDefault="000311EC" w:rsidP="00097CC6">
            <w:pPr>
              <w:spacing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 </w:t>
            </w:r>
          </w:p>
          <w:p w14:paraId="79024265" w14:textId="3AC7EC76" w:rsidR="00097CC6" w:rsidRPr="000311EC" w:rsidRDefault="000311EC" w:rsidP="00097CC6">
            <w:pPr>
              <w:spacing w:line="276" w:lineRule="auto"/>
              <w:rPr>
                <w:rFonts w:ascii="Calibri" w:eastAsia="Calibri" w:hAnsi="Calibri" w:cs="Calibri"/>
                <w:b/>
                <w:bCs/>
                <w:sz w:val="22"/>
                <w:szCs w:val="22"/>
              </w:rPr>
            </w:pPr>
            <w:r w:rsidRPr="000311EC">
              <w:rPr>
                <w:rFonts w:ascii="Calibri" w:eastAsia="Calibri" w:hAnsi="Calibri" w:cs="Calibri"/>
                <w:b/>
                <w:bCs/>
                <w:sz w:val="22"/>
                <w:szCs w:val="22"/>
              </w:rPr>
              <w:t>Suggested tasks:</w:t>
            </w:r>
          </w:p>
          <w:p w14:paraId="0BF37A87" w14:textId="240482AC" w:rsidR="00097CC6" w:rsidRPr="00513793" w:rsidRDefault="000311EC" w:rsidP="00513793">
            <w:pPr>
              <w:pStyle w:val="ListParagraph"/>
              <w:numPr>
                <w:ilvl w:val="0"/>
                <w:numId w:val="21"/>
              </w:numPr>
              <w:spacing w:line="276" w:lineRule="auto"/>
              <w:rPr>
                <w:rFonts w:ascii="Calibri" w:eastAsia="Calibri" w:hAnsi="Calibri" w:cs="Calibri"/>
                <w:sz w:val="22"/>
                <w:szCs w:val="22"/>
              </w:rPr>
            </w:pPr>
            <w:r w:rsidRPr="00513793">
              <w:rPr>
                <w:rFonts w:ascii="Calibri" w:eastAsia="Calibri" w:hAnsi="Calibri" w:cs="Calibri"/>
                <w:sz w:val="22"/>
                <w:szCs w:val="22"/>
              </w:rPr>
              <w:t>Look at pictures online showing a dedication service. Compare with pictures of a baptism – what is the same, what is different?</w:t>
            </w:r>
          </w:p>
          <w:p w14:paraId="5C15CAD0" w14:textId="4B126E98" w:rsidR="000311EC" w:rsidRDefault="000311EC" w:rsidP="00097CC6">
            <w:pPr>
              <w:spacing w:line="276" w:lineRule="auto"/>
              <w:rPr>
                <w:rFonts w:ascii="Calibri" w:eastAsia="Calibri" w:hAnsi="Calibri" w:cs="Calibri"/>
                <w:sz w:val="22"/>
                <w:szCs w:val="22"/>
              </w:rPr>
            </w:pPr>
          </w:p>
          <w:p w14:paraId="1D299FAD" w14:textId="734BFC63" w:rsidR="000311EC" w:rsidRPr="00513793" w:rsidRDefault="000311EC" w:rsidP="00513793">
            <w:pPr>
              <w:pStyle w:val="ListParagraph"/>
              <w:numPr>
                <w:ilvl w:val="0"/>
                <w:numId w:val="21"/>
              </w:numPr>
              <w:spacing w:line="276" w:lineRule="auto"/>
              <w:rPr>
                <w:rFonts w:ascii="Calibri" w:eastAsia="Calibri" w:hAnsi="Calibri" w:cs="Calibri"/>
                <w:sz w:val="22"/>
                <w:szCs w:val="22"/>
              </w:rPr>
            </w:pPr>
            <w:r w:rsidRPr="00513793">
              <w:rPr>
                <w:rFonts w:ascii="Calibri" w:eastAsia="Calibri" w:hAnsi="Calibri" w:cs="Calibri"/>
                <w:sz w:val="22"/>
                <w:szCs w:val="22"/>
              </w:rPr>
              <w:lastRenderedPageBreak/>
              <w:t>Re-enact a dedication service using a doll. The children will play roles (parents, sponsors, siblings etc) and could even come dressed smartly to match their role. Talk about their responsibilities for the day. A local minister could be invited to do this in class or at the church if possible. Other pupils can take on the roles of the congregation or photographers.</w:t>
            </w:r>
          </w:p>
          <w:p w14:paraId="52B3409C" w14:textId="77777777" w:rsidR="000311EC" w:rsidRPr="00097CC6" w:rsidRDefault="000311EC" w:rsidP="00097CC6">
            <w:pPr>
              <w:spacing w:line="276" w:lineRule="auto"/>
              <w:rPr>
                <w:rFonts w:ascii="Calibri" w:eastAsia="Calibri" w:hAnsi="Calibri" w:cs="Calibri"/>
                <w:sz w:val="22"/>
                <w:szCs w:val="22"/>
              </w:rPr>
            </w:pPr>
          </w:p>
          <w:p w14:paraId="46F1E4BD" w14:textId="77777777" w:rsidR="00AA70E4" w:rsidRPr="040A6B93" w:rsidRDefault="00AA70E4" w:rsidP="00E00F83">
            <w:pPr>
              <w:spacing w:line="276" w:lineRule="auto"/>
              <w:rPr>
                <w:rFonts w:ascii="Calibri" w:eastAsia="Calibri" w:hAnsi="Calibri" w:cs="Calibri"/>
                <w:sz w:val="22"/>
                <w:szCs w:val="22"/>
              </w:rPr>
            </w:pPr>
          </w:p>
        </w:tc>
        <w:tc>
          <w:tcPr>
            <w:tcW w:w="3062" w:type="dxa"/>
          </w:tcPr>
          <w:p w14:paraId="3BE7C7BC" w14:textId="170F1AFC" w:rsidR="00097CC6" w:rsidRDefault="00097CC6" w:rsidP="00097CC6">
            <w:pPr>
              <w:spacing w:line="276" w:lineRule="auto"/>
              <w:rPr>
                <w:rFonts w:ascii="Calibri" w:eastAsia="Calibri" w:hAnsi="Calibri" w:cs="Calibri"/>
                <w:sz w:val="22"/>
                <w:szCs w:val="22"/>
              </w:rPr>
            </w:pPr>
            <w:r w:rsidRPr="040A6B93">
              <w:rPr>
                <w:rFonts w:ascii="Calibri" w:eastAsia="Calibri" w:hAnsi="Calibri" w:cs="Calibri"/>
                <w:color w:val="000000" w:themeColor="text1"/>
                <w:sz w:val="22"/>
                <w:szCs w:val="22"/>
              </w:rPr>
              <w:lastRenderedPageBreak/>
              <w:t>Baptist</w:t>
            </w:r>
            <w:r w:rsidRPr="040A6B93">
              <w:rPr>
                <w:rFonts w:ascii="Calibri" w:eastAsia="Calibri" w:hAnsi="Calibri" w:cs="Calibri"/>
                <w:sz w:val="22"/>
                <w:szCs w:val="22"/>
              </w:rPr>
              <w:t xml:space="preserve">s, for example, only baptise those who have made a personal and informed decision to be baptised as followers of Christ. Since babies are not able to make that choice for </w:t>
            </w:r>
            <w:proofErr w:type="gramStart"/>
            <w:r w:rsidRPr="040A6B93">
              <w:rPr>
                <w:rFonts w:ascii="Calibri" w:eastAsia="Calibri" w:hAnsi="Calibri" w:cs="Calibri"/>
                <w:sz w:val="22"/>
                <w:szCs w:val="22"/>
              </w:rPr>
              <w:t>themselves</w:t>
            </w:r>
            <w:proofErr w:type="gramEnd"/>
            <w:r w:rsidRPr="040A6B93">
              <w:rPr>
                <w:rFonts w:ascii="Calibri" w:eastAsia="Calibri" w:hAnsi="Calibri" w:cs="Calibri"/>
                <w:sz w:val="22"/>
                <w:szCs w:val="22"/>
              </w:rPr>
              <w:t xml:space="preserve"> they wait until children are old enough to decide for themselves. So the focus during an infant </w:t>
            </w:r>
            <w:hyperlink r:id="rId11" w:history="1">
              <w:r w:rsidRPr="00513793">
                <w:rPr>
                  <w:rStyle w:val="Hyperlink"/>
                  <w:rFonts w:ascii="Calibri" w:eastAsia="Calibri" w:hAnsi="Calibri" w:cs="Calibri"/>
                  <w:sz w:val="22"/>
                  <w:szCs w:val="22"/>
                </w:rPr>
                <w:t>dedication</w:t>
              </w:r>
            </w:hyperlink>
            <w:r w:rsidRPr="040A6B93">
              <w:rPr>
                <w:rFonts w:ascii="Calibri" w:eastAsia="Calibri" w:hAnsi="Calibri" w:cs="Calibri"/>
                <w:sz w:val="22"/>
                <w:szCs w:val="22"/>
              </w:rPr>
              <w:t xml:space="preserve"> is on the parent(s)/ carer(s). </w:t>
            </w:r>
          </w:p>
          <w:p w14:paraId="4259D824" w14:textId="0BC5A516" w:rsidR="00513793" w:rsidRDefault="00513793" w:rsidP="00097CC6">
            <w:pPr>
              <w:spacing w:line="276" w:lineRule="auto"/>
              <w:rPr>
                <w:rFonts w:ascii="Calibri" w:eastAsia="Calibri" w:hAnsi="Calibri" w:cs="Calibri"/>
                <w:sz w:val="22"/>
                <w:szCs w:val="22"/>
              </w:rPr>
            </w:pPr>
          </w:p>
          <w:p w14:paraId="385B05D3" w14:textId="1F1FD9E1" w:rsidR="00513793" w:rsidRDefault="00513793" w:rsidP="00097CC6">
            <w:pPr>
              <w:spacing w:line="276" w:lineRule="auto"/>
              <w:rPr>
                <w:rFonts w:ascii="Calibri" w:eastAsia="Calibri" w:hAnsi="Calibri" w:cs="Calibri"/>
                <w:sz w:val="22"/>
                <w:szCs w:val="22"/>
              </w:rPr>
            </w:pPr>
            <w:r>
              <w:rPr>
                <w:rFonts w:ascii="Calibri" w:eastAsia="Calibri" w:hAnsi="Calibri" w:cs="Calibri"/>
                <w:sz w:val="22"/>
                <w:szCs w:val="22"/>
              </w:rPr>
              <w:t xml:space="preserve">In the Church of England, ‘Thanksgiving for the gift of a child’ is an alternative to a baptism service. </w:t>
            </w:r>
            <w:hyperlink r:id="rId12" w:history="1">
              <w:r w:rsidRPr="00EE1CEE">
                <w:rPr>
                  <w:rStyle w:val="Hyperlink"/>
                  <w:rFonts w:ascii="Calibri" w:eastAsia="Calibri" w:hAnsi="Calibri" w:cs="Calibri"/>
                  <w:sz w:val="22"/>
                  <w:szCs w:val="22"/>
                </w:rPr>
                <w:t>https://www.churchofengland.org/life-events/christenings/parents-guide-christenings/thanksgiving-services</w:t>
              </w:r>
            </w:hyperlink>
          </w:p>
          <w:p w14:paraId="66C65FD5" w14:textId="77777777" w:rsidR="00513793" w:rsidRDefault="00513793" w:rsidP="00097CC6">
            <w:pPr>
              <w:spacing w:line="276" w:lineRule="auto"/>
              <w:rPr>
                <w:rFonts w:ascii="Calibri" w:eastAsia="Calibri" w:hAnsi="Calibri" w:cs="Calibri"/>
                <w:sz w:val="22"/>
                <w:szCs w:val="22"/>
              </w:rPr>
            </w:pPr>
          </w:p>
          <w:p w14:paraId="48E0F2DD" w14:textId="77777777" w:rsidR="00AA70E4" w:rsidRPr="040A6B93" w:rsidRDefault="00AA70E4" w:rsidP="040A6B93">
            <w:pPr>
              <w:spacing w:line="276" w:lineRule="auto"/>
              <w:rPr>
                <w:rFonts w:ascii="Calibri" w:eastAsia="Calibri" w:hAnsi="Calibri" w:cs="Calibri"/>
                <w:b/>
                <w:bCs/>
                <w:sz w:val="22"/>
                <w:szCs w:val="22"/>
              </w:rPr>
            </w:pPr>
          </w:p>
        </w:tc>
      </w:tr>
    </w:tbl>
    <w:p w14:paraId="450465CE" w14:textId="77777777" w:rsidR="00513793" w:rsidRDefault="00513793">
      <w:r>
        <w:rPr>
          <w:b/>
        </w:rPr>
        <w:br w:type="page"/>
      </w: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998"/>
        <w:gridCol w:w="1791"/>
        <w:gridCol w:w="8681"/>
        <w:gridCol w:w="2551"/>
      </w:tblGrid>
      <w:tr w:rsidR="00791AAE" w14:paraId="0A1DCC09" w14:textId="77777777" w:rsidTr="00361FCA">
        <w:trPr>
          <w:trHeight w:val="975"/>
        </w:trPr>
        <w:tc>
          <w:tcPr>
            <w:tcW w:w="1998" w:type="dxa"/>
            <w:shd w:val="clear" w:color="auto" w:fill="FFFF00"/>
            <w:vAlign w:val="center"/>
          </w:tcPr>
          <w:p w14:paraId="284D26E4" w14:textId="061A964B" w:rsidR="00791AAE" w:rsidRPr="00361FCA" w:rsidRDefault="00791AAE" w:rsidP="00380BF2">
            <w:pPr>
              <w:pStyle w:val="Heading1"/>
              <w:tabs>
                <w:tab w:val="clear" w:pos="1260"/>
              </w:tabs>
              <w:jc w:val="center"/>
              <w:rPr>
                <w:rFonts w:ascii="Calibri" w:hAnsi="Calibri" w:cs="Arial"/>
                <w:szCs w:val="24"/>
              </w:rPr>
            </w:pPr>
            <w:r w:rsidRPr="00361FCA">
              <w:rPr>
                <w:rFonts w:ascii="Calibri" w:hAnsi="Calibri" w:cs="Arial"/>
                <w:szCs w:val="24"/>
              </w:rPr>
              <w:lastRenderedPageBreak/>
              <w:t>Key Questions</w:t>
            </w:r>
          </w:p>
        </w:tc>
        <w:tc>
          <w:tcPr>
            <w:tcW w:w="1791" w:type="dxa"/>
            <w:shd w:val="clear" w:color="auto" w:fill="FFFF00"/>
            <w:vAlign w:val="center"/>
          </w:tcPr>
          <w:p w14:paraId="6F64A5EB" w14:textId="77777777" w:rsidR="0005525D" w:rsidRPr="00872B0F" w:rsidRDefault="0005525D" w:rsidP="0005525D">
            <w:pPr>
              <w:jc w:val="center"/>
              <w:rPr>
                <w:rFonts w:ascii="Calibri" w:hAnsi="Calibri" w:cs="Arial"/>
                <w:b/>
              </w:rPr>
            </w:pPr>
            <w:r w:rsidRPr="00872B0F">
              <w:rPr>
                <w:rFonts w:ascii="Calibri" w:hAnsi="Calibri" w:cs="Arial"/>
                <w:b/>
              </w:rPr>
              <w:t>Learning Objectives</w:t>
            </w:r>
          </w:p>
          <w:p w14:paraId="6942DDFD" w14:textId="033E1938" w:rsidR="00791AAE" w:rsidRPr="00361FCA" w:rsidRDefault="0005525D" w:rsidP="0005525D">
            <w:pPr>
              <w:jc w:val="center"/>
              <w:rPr>
                <w:rFonts w:ascii="Calibri" w:hAnsi="Calibri" w:cs="Arial"/>
                <w:b/>
              </w:rPr>
            </w:pPr>
            <w:r w:rsidRPr="00872B0F">
              <w:rPr>
                <w:rFonts w:ascii="Calibri" w:hAnsi="Calibri" w:cs="Arial"/>
                <w:sz w:val="20"/>
                <w:szCs w:val="20"/>
              </w:rPr>
              <w:t>Pupils should:</w:t>
            </w:r>
          </w:p>
        </w:tc>
        <w:tc>
          <w:tcPr>
            <w:tcW w:w="8681" w:type="dxa"/>
            <w:shd w:val="clear" w:color="auto" w:fill="FFFF00"/>
            <w:vAlign w:val="center"/>
          </w:tcPr>
          <w:p w14:paraId="454B2BFF" w14:textId="77777777" w:rsidR="00791AAE" w:rsidRPr="00361FCA" w:rsidRDefault="00791AAE" w:rsidP="00380BF2">
            <w:pPr>
              <w:pStyle w:val="Heading1"/>
              <w:tabs>
                <w:tab w:val="clear" w:pos="1260"/>
              </w:tabs>
              <w:jc w:val="center"/>
              <w:rPr>
                <w:rFonts w:ascii="Calibri" w:hAnsi="Calibri" w:cs="Arial"/>
              </w:rPr>
            </w:pPr>
            <w:r w:rsidRPr="00361FCA">
              <w:rPr>
                <w:rFonts w:ascii="Calibri" w:hAnsi="Calibri" w:cs="Arial"/>
                <w:szCs w:val="24"/>
              </w:rPr>
              <w:t>Teaching and Learning Opportunities</w:t>
            </w:r>
          </w:p>
        </w:tc>
        <w:tc>
          <w:tcPr>
            <w:tcW w:w="2551" w:type="dxa"/>
            <w:shd w:val="clear" w:color="auto" w:fill="FFFF00"/>
            <w:vAlign w:val="center"/>
          </w:tcPr>
          <w:p w14:paraId="6FE39D7E" w14:textId="3277DE9D" w:rsidR="00791AAE" w:rsidRPr="00361FCA" w:rsidRDefault="00791AAE" w:rsidP="00380BF2">
            <w:pPr>
              <w:jc w:val="center"/>
              <w:rPr>
                <w:rFonts w:ascii="Calibri" w:hAnsi="Calibri" w:cs="Arial"/>
                <w:b/>
                <w:iCs/>
              </w:rPr>
            </w:pPr>
            <w:r w:rsidRPr="00361FCA">
              <w:rPr>
                <w:rFonts w:ascii="Calibri" w:hAnsi="Calibri" w:cs="Arial"/>
                <w:b/>
                <w:iCs/>
              </w:rPr>
              <w:t xml:space="preserve">Wider Learning Opportunities / </w:t>
            </w:r>
            <w:r w:rsidR="009F18DB" w:rsidRPr="00361FCA">
              <w:rPr>
                <w:rFonts w:ascii="Calibri" w:hAnsi="Calibri" w:cs="Arial"/>
                <w:b/>
                <w:iCs/>
              </w:rPr>
              <w:t>Points to note</w:t>
            </w:r>
          </w:p>
        </w:tc>
      </w:tr>
      <w:tr w:rsidR="00791AAE" w:rsidRPr="00F11E0E" w14:paraId="2D44FACB" w14:textId="77777777" w:rsidTr="040A6B93">
        <w:trPr>
          <w:trHeight w:val="3754"/>
        </w:trPr>
        <w:tc>
          <w:tcPr>
            <w:tcW w:w="1998" w:type="dxa"/>
          </w:tcPr>
          <w:p w14:paraId="3429200E" w14:textId="6C734F15" w:rsidR="00791AAE" w:rsidRPr="008B6170" w:rsidRDefault="3C6B8C44" w:rsidP="040A6B93">
            <w:pPr>
              <w:spacing w:line="276" w:lineRule="auto"/>
              <w:rPr>
                <w:rFonts w:asciiTheme="minorHAnsi" w:hAnsiTheme="minorHAnsi" w:cstheme="minorBidi"/>
                <w:b/>
                <w:bCs/>
                <w:sz w:val="22"/>
                <w:szCs w:val="22"/>
              </w:rPr>
            </w:pPr>
            <w:r w:rsidRPr="040A6B93">
              <w:rPr>
                <w:rFonts w:asciiTheme="minorHAnsi" w:hAnsiTheme="minorHAnsi" w:cstheme="minorBidi"/>
                <w:b/>
                <w:bCs/>
                <w:sz w:val="22"/>
                <w:szCs w:val="22"/>
              </w:rPr>
              <w:t xml:space="preserve">How </w:t>
            </w:r>
            <w:r w:rsidR="31FB1580" w:rsidRPr="040A6B93">
              <w:rPr>
                <w:rFonts w:asciiTheme="minorHAnsi" w:hAnsiTheme="minorHAnsi" w:cstheme="minorBidi"/>
                <w:b/>
                <w:bCs/>
                <w:sz w:val="22"/>
                <w:szCs w:val="22"/>
              </w:rPr>
              <w:t xml:space="preserve">do Muslims welcome new </w:t>
            </w:r>
            <w:r w:rsidR="00AA70E4">
              <w:rPr>
                <w:rFonts w:asciiTheme="minorHAnsi" w:hAnsiTheme="minorHAnsi" w:cstheme="minorBidi"/>
                <w:b/>
                <w:bCs/>
                <w:sz w:val="22"/>
                <w:szCs w:val="22"/>
              </w:rPr>
              <w:t>life</w:t>
            </w:r>
            <w:r w:rsidRPr="040A6B93">
              <w:rPr>
                <w:rFonts w:asciiTheme="minorHAnsi" w:hAnsiTheme="minorHAnsi" w:cstheme="minorBidi"/>
                <w:b/>
                <w:bCs/>
                <w:sz w:val="22"/>
                <w:szCs w:val="22"/>
              </w:rPr>
              <w:t>?</w:t>
            </w:r>
          </w:p>
        </w:tc>
        <w:tc>
          <w:tcPr>
            <w:tcW w:w="1791" w:type="dxa"/>
          </w:tcPr>
          <w:p w14:paraId="4704C90A" w14:textId="0E505472" w:rsidR="00791AAE" w:rsidRPr="009E6583" w:rsidRDefault="445C0A56" w:rsidP="040A6B93">
            <w:pPr>
              <w:spacing w:line="276" w:lineRule="auto"/>
              <w:rPr>
                <w:rFonts w:asciiTheme="minorHAnsi" w:hAnsiTheme="minorHAnsi" w:cstheme="minorBidi"/>
                <w:b/>
                <w:bCs/>
                <w:sz w:val="22"/>
                <w:szCs w:val="22"/>
              </w:rPr>
            </w:pPr>
            <w:r w:rsidRPr="009E6583">
              <w:rPr>
                <w:rFonts w:asciiTheme="minorHAnsi" w:hAnsiTheme="minorHAnsi" w:cstheme="minorBidi"/>
                <w:b/>
                <w:bCs/>
                <w:sz w:val="22"/>
                <w:szCs w:val="22"/>
              </w:rPr>
              <w:t xml:space="preserve">Explore </w:t>
            </w:r>
            <w:r w:rsidR="009E6583" w:rsidRPr="009E6583">
              <w:rPr>
                <w:rFonts w:asciiTheme="minorHAnsi" w:hAnsiTheme="minorHAnsi" w:cstheme="minorBidi"/>
                <w:b/>
                <w:bCs/>
                <w:sz w:val="22"/>
                <w:szCs w:val="22"/>
              </w:rPr>
              <w:t xml:space="preserve">and talk about </w:t>
            </w:r>
            <w:r w:rsidR="4CBB448A" w:rsidRPr="009E6583">
              <w:rPr>
                <w:rFonts w:asciiTheme="minorHAnsi" w:hAnsiTheme="minorHAnsi" w:cstheme="minorBidi"/>
                <w:b/>
                <w:bCs/>
                <w:sz w:val="22"/>
                <w:szCs w:val="22"/>
              </w:rPr>
              <w:t>how Muslims welcome a new baby.</w:t>
            </w:r>
          </w:p>
          <w:p w14:paraId="25879E6E" w14:textId="49C35F8F" w:rsidR="00791AAE" w:rsidRPr="009E6583" w:rsidRDefault="00791AAE" w:rsidP="040A6B93">
            <w:pPr>
              <w:spacing w:line="276" w:lineRule="auto"/>
              <w:rPr>
                <w:rFonts w:asciiTheme="minorHAnsi" w:hAnsiTheme="minorHAnsi" w:cstheme="minorBidi"/>
                <w:b/>
                <w:bCs/>
                <w:sz w:val="22"/>
                <w:szCs w:val="22"/>
              </w:rPr>
            </w:pPr>
          </w:p>
          <w:p w14:paraId="28BF8810" w14:textId="2855F7E9" w:rsidR="00791AAE" w:rsidRPr="008B6170" w:rsidRDefault="4CBB448A" w:rsidP="040A6B93">
            <w:pPr>
              <w:spacing w:line="276" w:lineRule="auto"/>
              <w:rPr>
                <w:rFonts w:asciiTheme="minorHAnsi" w:hAnsiTheme="minorHAnsi" w:cstheme="minorBidi"/>
                <w:sz w:val="22"/>
                <w:szCs w:val="22"/>
              </w:rPr>
            </w:pPr>
            <w:r w:rsidRPr="009E6583">
              <w:rPr>
                <w:rFonts w:asciiTheme="minorHAnsi" w:hAnsiTheme="minorHAnsi" w:cstheme="minorBidi"/>
                <w:b/>
                <w:bCs/>
                <w:sz w:val="22"/>
                <w:szCs w:val="22"/>
              </w:rPr>
              <w:t>Explain why sharing is important in the</w:t>
            </w:r>
            <w:r w:rsidR="28425268" w:rsidRPr="009E6583">
              <w:rPr>
                <w:rFonts w:asciiTheme="minorHAnsi" w:hAnsiTheme="minorHAnsi" w:cstheme="minorBidi"/>
                <w:b/>
                <w:bCs/>
                <w:sz w:val="22"/>
                <w:szCs w:val="22"/>
              </w:rPr>
              <w:t xml:space="preserve"> </w:t>
            </w:r>
            <w:proofErr w:type="spellStart"/>
            <w:r w:rsidR="28425268" w:rsidRPr="009E6583">
              <w:rPr>
                <w:rFonts w:asciiTheme="minorHAnsi" w:hAnsiTheme="minorHAnsi" w:cstheme="minorBidi"/>
                <w:b/>
                <w:bCs/>
                <w:sz w:val="22"/>
                <w:szCs w:val="22"/>
              </w:rPr>
              <w:t>Aqiqah</w:t>
            </w:r>
            <w:proofErr w:type="spellEnd"/>
            <w:r w:rsidRPr="009E6583">
              <w:rPr>
                <w:rFonts w:asciiTheme="minorHAnsi" w:hAnsiTheme="minorHAnsi" w:cstheme="minorBidi"/>
                <w:b/>
                <w:bCs/>
                <w:sz w:val="22"/>
                <w:szCs w:val="22"/>
              </w:rPr>
              <w:t>.</w:t>
            </w:r>
          </w:p>
        </w:tc>
        <w:tc>
          <w:tcPr>
            <w:tcW w:w="8681" w:type="dxa"/>
          </w:tcPr>
          <w:p w14:paraId="05178D0D" w14:textId="52EA8973" w:rsidR="00791AAE" w:rsidRPr="008B6170" w:rsidRDefault="666D493E" w:rsidP="040A6B93">
            <w:pPr>
              <w:spacing w:line="276" w:lineRule="auto"/>
              <w:rPr>
                <w:rFonts w:ascii="Calibri" w:eastAsia="Calibri" w:hAnsi="Calibri" w:cs="Calibri"/>
                <w:sz w:val="22"/>
                <w:szCs w:val="22"/>
              </w:rPr>
            </w:pPr>
            <w:r w:rsidRPr="040A6B93">
              <w:rPr>
                <w:rFonts w:ascii="Calibri" w:eastAsia="Calibri" w:hAnsi="Calibri" w:cs="Calibri"/>
                <w:sz w:val="22"/>
                <w:szCs w:val="22"/>
              </w:rPr>
              <w:t>When a new baby is born into a Muslim family the following things take place:</w:t>
            </w:r>
          </w:p>
          <w:p w14:paraId="2892767D" w14:textId="16660BF6" w:rsidR="00791AAE" w:rsidRPr="008B6170" w:rsidRDefault="666D493E" w:rsidP="00E30F94">
            <w:pPr>
              <w:pStyle w:val="ListParagraph"/>
              <w:numPr>
                <w:ilvl w:val="0"/>
                <w:numId w:val="3"/>
              </w:numPr>
              <w:spacing w:line="276" w:lineRule="auto"/>
              <w:rPr>
                <w:rFonts w:ascii="Calibri" w:eastAsia="Calibri" w:hAnsi="Calibri" w:cs="Calibri"/>
                <w:sz w:val="22"/>
                <w:szCs w:val="22"/>
              </w:rPr>
            </w:pPr>
            <w:r w:rsidRPr="040A6B93">
              <w:rPr>
                <w:rFonts w:ascii="Calibri" w:eastAsia="Calibri" w:hAnsi="Calibri" w:cs="Calibri"/>
                <w:sz w:val="22"/>
                <w:szCs w:val="22"/>
              </w:rPr>
              <w:t>The adhan (statement of faith) is whispered in the baby’s right ear as soon after birth as possible. They are given something sweet to taste</w:t>
            </w:r>
            <w:r w:rsidR="0097356F">
              <w:rPr>
                <w:rFonts w:ascii="Calibri" w:eastAsia="Calibri" w:hAnsi="Calibri" w:cs="Calibri"/>
                <w:sz w:val="22"/>
                <w:szCs w:val="22"/>
              </w:rPr>
              <w:t xml:space="preserve"> </w:t>
            </w:r>
            <w:r w:rsidR="52DD420E" w:rsidRPr="040A6B93">
              <w:rPr>
                <w:rFonts w:ascii="Calibri" w:eastAsia="Calibri" w:hAnsi="Calibri" w:cs="Calibri"/>
                <w:sz w:val="22"/>
                <w:szCs w:val="22"/>
              </w:rPr>
              <w:t>so that they will grow up with a sweet nature.</w:t>
            </w:r>
          </w:p>
          <w:p w14:paraId="7865B0E1" w14:textId="5B53A65A" w:rsidR="00791AAE" w:rsidRPr="008B6170" w:rsidRDefault="666D493E" w:rsidP="00E30F94">
            <w:pPr>
              <w:pStyle w:val="ListParagraph"/>
              <w:numPr>
                <w:ilvl w:val="0"/>
                <w:numId w:val="3"/>
              </w:numPr>
              <w:spacing w:line="276" w:lineRule="auto"/>
              <w:rPr>
                <w:rFonts w:ascii="Calibri" w:eastAsia="Calibri" w:hAnsi="Calibri" w:cs="Calibri"/>
                <w:sz w:val="22"/>
                <w:szCs w:val="22"/>
              </w:rPr>
            </w:pPr>
            <w:r w:rsidRPr="040A6B93">
              <w:rPr>
                <w:rFonts w:ascii="Calibri" w:eastAsia="Calibri" w:hAnsi="Calibri" w:cs="Calibri"/>
                <w:sz w:val="22"/>
                <w:szCs w:val="22"/>
              </w:rPr>
              <w:t xml:space="preserve">The </w:t>
            </w:r>
            <w:proofErr w:type="spellStart"/>
            <w:r w:rsidR="351BC329" w:rsidRPr="040A6B93">
              <w:rPr>
                <w:rFonts w:ascii="Calibri" w:eastAsia="Calibri" w:hAnsi="Calibri" w:cs="Calibri"/>
                <w:sz w:val="22"/>
                <w:szCs w:val="22"/>
              </w:rPr>
              <w:t>A</w:t>
            </w:r>
            <w:r w:rsidRPr="040A6B93">
              <w:rPr>
                <w:rFonts w:ascii="Calibri" w:eastAsia="Calibri" w:hAnsi="Calibri" w:cs="Calibri"/>
                <w:sz w:val="22"/>
                <w:szCs w:val="22"/>
              </w:rPr>
              <w:t>qiqah</w:t>
            </w:r>
            <w:proofErr w:type="spellEnd"/>
            <w:r w:rsidRPr="040A6B93">
              <w:rPr>
                <w:rFonts w:ascii="Calibri" w:eastAsia="Calibri" w:hAnsi="Calibri" w:cs="Calibri"/>
                <w:sz w:val="22"/>
                <w:szCs w:val="22"/>
              </w:rPr>
              <w:t xml:space="preserve"> is a ceremony on the seventh day. Hair is shaved off when 7 days old </w:t>
            </w:r>
            <w:r w:rsidR="7253F52D" w:rsidRPr="040A6B93">
              <w:rPr>
                <w:rFonts w:ascii="Calibri" w:eastAsia="Calibri" w:hAnsi="Calibri" w:cs="Calibri"/>
                <w:sz w:val="22"/>
                <w:szCs w:val="22"/>
              </w:rPr>
              <w:t xml:space="preserve">to signify purity and readiness for prayer. The hair is </w:t>
            </w:r>
            <w:r w:rsidRPr="040A6B93">
              <w:rPr>
                <w:rFonts w:ascii="Calibri" w:eastAsia="Calibri" w:hAnsi="Calibri" w:cs="Calibri"/>
                <w:sz w:val="22"/>
                <w:szCs w:val="22"/>
              </w:rPr>
              <w:t xml:space="preserve">weighed and then the equivalent cost in gold given to </w:t>
            </w:r>
            <w:r w:rsidR="44C63B52" w:rsidRPr="040A6B93">
              <w:rPr>
                <w:rFonts w:ascii="Calibri" w:eastAsia="Calibri" w:hAnsi="Calibri" w:cs="Calibri"/>
                <w:sz w:val="22"/>
                <w:szCs w:val="22"/>
              </w:rPr>
              <w:t>people less fortunate</w:t>
            </w:r>
            <w:r w:rsidRPr="040A6B93">
              <w:rPr>
                <w:rFonts w:ascii="Calibri" w:eastAsia="Calibri" w:hAnsi="Calibri" w:cs="Calibri"/>
                <w:sz w:val="22"/>
                <w:szCs w:val="22"/>
              </w:rPr>
              <w:t xml:space="preserve">. A special meal for the whole family. Any leftover meat </w:t>
            </w:r>
            <w:r w:rsidR="6798A6A8" w:rsidRPr="040A6B93">
              <w:rPr>
                <w:rFonts w:ascii="Calibri" w:eastAsia="Calibri" w:hAnsi="Calibri" w:cs="Calibri"/>
                <w:sz w:val="22"/>
                <w:szCs w:val="22"/>
              </w:rPr>
              <w:t>is shared with people less fortunate</w:t>
            </w:r>
            <w:r w:rsidRPr="040A6B93">
              <w:rPr>
                <w:rFonts w:ascii="Calibri" w:eastAsia="Calibri" w:hAnsi="Calibri" w:cs="Calibri"/>
                <w:sz w:val="22"/>
                <w:szCs w:val="22"/>
              </w:rPr>
              <w:t xml:space="preserve"> because the family recognise how lucky they are and want to help other people.</w:t>
            </w:r>
          </w:p>
          <w:p w14:paraId="3313E648" w14:textId="44B7C0BC" w:rsidR="00791AAE" w:rsidRPr="008B6170" w:rsidRDefault="666D493E" w:rsidP="00E30F94">
            <w:pPr>
              <w:pStyle w:val="ListParagraph"/>
              <w:numPr>
                <w:ilvl w:val="0"/>
                <w:numId w:val="3"/>
              </w:numPr>
              <w:spacing w:line="276" w:lineRule="auto"/>
              <w:rPr>
                <w:rFonts w:ascii="Calibri" w:eastAsia="Calibri" w:hAnsi="Calibri" w:cs="Calibri"/>
                <w:sz w:val="22"/>
                <w:szCs w:val="22"/>
              </w:rPr>
            </w:pPr>
            <w:r w:rsidRPr="040A6B93">
              <w:rPr>
                <w:rFonts w:ascii="Calibri" w:eastAsia="Calibri" w:hAnsi="Calibri" w:cs="Calibri"/>
                <w:sz w:val="22"/>
                <w:szCs w:val="22"/>
              </w:rPr>
              <w:t>The baby is named – taken from the Qur’an for its meaning.</w:t>
            </w:r>
          </w:p>
          <w:p w14:paraId="6C13031E" w14:textId="73D8A150" w:rsidR="00791AAE" w:rsidRPr="008B6170" w:rsidRDefault="00791AAE" w:rsidP="040A6B93">
            <w:pPr>
              <w:spacing w:line="276" w:lineRule="auto"/>
              <w:rPr>
                <w:rFonts w:ascii="Calibri" w:eastAsia="Calibri" w:hAnsi="Calibri" w:cs="Calibri"/>
                <w:sz w:val="22"/>
                <w:szCs w:val="22"/>
              </w:rPr>
            </w:pPr>
          </w:p>
          <w:p w14:paraId="1B69EE9A" w14:textId="77777777" w:rsidR="009E6583" w:rsidRDefault="666D493E" w:rsidP="040A6B93">
            <w:pPr>
              <w:spacing w:line="276" w:lineRule="auto"/>
              <w:rPr>
                <w:rFonts w:ascii="Calibri" w:eastAsia="Calibri" w:hAnsi="Calibri" w:cs="Calibri"/>
                <w:sz w:val="22"/>
                <w:szCs w:val="22"/>
              </w:rPr>
            </w:pPr>
            <w:r w:rsidRPr="040A6B93">
              <w:rPr>
                <w:rFonts w:ascii="Calibri" w:eastAsia="Calibri" w:hAnsi="Calibri" w:cs="Calibri"/>
                <w:sz w:val="22"/>
                <w:szCs w:val="22"/>
              </w:rPr>
              <w:t xml:space="preserve">Explain that Muslims call this the </w:t>
            </w:r>
            <w:proofErr w:type="spellStart"/>
            <w:r w:rsidRPr="040A6B93">
              <w:rPr>
                <w:rFonts w:ascii="Calibri" w:eastAsia="Calibri" w:hAnsi="Calibri" w:cs="Calibri"/>
                <w:sz w:val="22"/>
                <w:szCs w:val="22"/>
              </w:rPr>
              <w:t>Aqiqah</w:t>
            </w:r>
            <w:proofErr w:type="spellEnd"/>
            <w:r w:rsidRPr="040A6B93">
              <w:rPr>
                <w:rFonts w:ascii="Calibri" w:eastAsia="Calibri" w:hAnsi="Calibri" w:cs="Calibri"/>
                <w:sz w:val="22"/>
                <w:szCs w:val="22"/>
              </w:rPr>
              <w:t xml:space="preserve">, which means ‘precious stone’ link back to why a baby is precious from earlier in the unit. </w:t>
            </w:r>
          </w:p>
          <w:p w14:paraId="67AEF568" w14:textId="77777777" w:rsidR="009E6583" w:rsidRDefault="009E6583" w:rsidP="040A6B93">
            <w:pPr>
              <w:spacing w:line="276" w:lineRule="auto"/>
              <w:rPr>
                <w:rFonts w:ascii="Calibri" w:eastAsia="Calibri" w:hAnsi="Calibri" w:cs="Calibri"/>
                <w:sz w:val="22"/>
                <w:szCs w:val="22"/>
              </w:rPr>
            </w:pPr>
          </w:p>
          <w:p w14:paraId="14965DC1" w14:textId="65A78BE6" w:rsidR="009E6583" w:rsidRPr="009E6583" w:rsidRDefault="009E6583" w:rsidP="040A6B93">
            <w:pPr>
              <w:spacing w:line="276" w:lineRule="auto"/>
              <w:rPr>
                <w:rFonts w:ascii="Calibri" w:eastAsia="Calibri" w:hAnsi="Calibri" w:cs="Calibri"/>
                <w:b/>
                <w:bCs/>
                <w:sz w:val="22"/>
                <w:szCs w:val="22"/>
              </w:rPr>
            </w:pPr>
            <w:r w:rsidRPr="009E6583">
              <w:rPr>
                <w:rFonts w:ascii="Calibri" w:eastAsia="Calibri" w:hAnsi="Calibri" w:cs="Calibri"/>
                <w:b/>
                <w:bCs/>
                <w:sz w:val="22"/>
                <w:szCs w:val="22"/>
              </w:rPr>
              <w:t>Questions for discussion:</w:t>
            </w:r>
          </w:p>
          <w:p w14:paraId="12D6BCB5" w14:textId="1F0B4144" w:rsidR="00791AAE" w:rsidRDefault="666D493E" w:rsidP="009E6583">
            <w:pPr>
              <w:pStyle w:val="ListParagraph"/>
              <w:numPr>
                <w:ilvl w:val="0"/>
                <w:numId w:val="18"/>
              </w:numPr>
              <w:spacing w:line="276" w:lineRule="auto"/>
              <w:rPr>
                <w:rFonts w:ascii="Calibri" w:eastAsia="Calibri" w:hAnsi="Calibri" w:cs="Calibri"/>
                <w:sz w:val="22"/>
                <w:szCs w:val="22"/>
              </w:rPr>
            </w:pPr>
            <w:r w:rsidRPr="009E6583">
              <w:rPr>
                <w:rFonts w:ascii="Calibri" w:eastAsia="Calibri" w:hAnsi="Calibri" w:cs="Calibri"/>
                <w:sz w:val="22"/>
                <w:szCs w:val="22"/>
              </w:rPr>
              <w:t xml:space="preserve">Why do they think Muslims add the word stone? </w:t>
            </w:r>
            <w:r w:rsidR="009E6583" w:rsidRPr="009E6583">
              <w:rPr>
                <w:rFonts w:ascii="Calibri" w:eastAsia="Calibri" w:hAnsi="Calibri" w:cs="Calibri"/>
                <w:sz w:val="22"/>
                <w:szCs w:val="22"/>
              </w:rPr>
              <w:t>What sort of stone?</w:t>
            </w:r>
          </w:p>
          <w:p w14:paraId="0DD38C92" w14:textId="7A9DCE30" w:rsidR="0097356F" w:rsidRDefault="0097356F" w:rsidP="009E6583">
            <w:pPr>
              <w:pStyle w:val="ListParagraph"/>
              <w:numPr>
                <w:ilvl w:val="0"/>
                <w:numId w:val="18"/>
              </w:numPr>
              <w:spacing w:line="276" w:lineRule="auto"/>
              <w:rPr>
                <w:rFonts w:ascii="Calibri" w:eastAsia="Calibri" w:hAnsi="Calibri" w:cs="Calibri"/>
                <w:sz w:val="22"/>
                <w:szCs w:val="22"/>
              </w:rPr>
            </w:pPr>
            <w:r>
              <w:rPr>
                <w:rFonts w:ascii="Calibri" w:eastAsia="Calibri" w:hAnsi="Calibri" w:cs="Calibri"/>
                <w:sz w:val="22"/>
                <w:szCs w:val="22"/>
              </w:rPr>
              <w:t>Why is the baby given something sweet to taste?</w:t>
            </w:r>
          </w:p>
          <w:p w14:paraId="12FBF7C2" w14:textId="7A10A16D" w:rsidR="0097356F" w:rsidRPr="009E6583" w:rsidRDefault="0097356F" w:rsidP="009E6583">
            <w:pPr>
              <w:pStyle w:val="ListParagraph"/>
              <w:numPr>
                <w:ilvl w:val="0"/>
                <w:numId w:val="18"/>
              </w:numPr>
              <w:spacing w:line="276" w:lineRule="auto"/>
              <w:rPr>
                <w:rFonts w:ascii="Calibri" w:eastAsia="Calibri" w:hAnsi="Calibri" w:cs="Calibri"/>
                <w:sz w:val="22"/>
                <w:szCs w:val="22"/>
              </w:rPr>
            </w:pPr>
            <w:r>
              <w:rPr>
                <w:rFonts w:ascii="Calibri" w:eastAsia="Calibri" w:hAnsi="Calibri" w:cs="Calibri"/>
                <w:sz w:val="22"/>
                <w:szCs w:val="22"/>
              </w:rPr>
              <w:t xml:space="preserve">Why might Muslim families give food or money to others when a baby is born? </w:t>
            </w:r>
          </w:p>
          <w:p w14:paraId="3A382A4A" w14:textId="09B2F0AD" w:rsidR="009E6583" w:rsidRPr="009E6583" w:rsidRDefault="009E6583" w:rsidP="009E6583">
            <w:pPr>
              <w:pStyle w:val="ListParagraph"/>
              <w:numPr>
                <w:ilvl w:val="0"/>
                <w:numId w:val="18"/>
              </w:numPr>
              <w:spacing w:line="276" w:lineRule="auto"/>
              <w:rPr>
                <w:rFonts w:ascii="Calibri" w:eastAsia="Calibri" w:hAnsi="Calibri" w:cs="Calibri"/>
                <w:sz w:val="22"/>
                <w:szCs w:val="22"/>
              </w:rPr>
            </w:pPr>
            <w:r w:rsidRPr="009E6583">
              <w:rPr>
                <w:rFonts w:ascii="Calibri" w:eastAsia="Calibri" w:hAnsi="Calibri" w:cs="Calibri"/>
                <w:sz w:val="22"/>
                <w:szCs w:val="22"/>
              </w:rPr>
              <w:t>What special words would you like to whisper to a new baby? Think about hopes/wishes for the baby’s future.</w:t>
            </w:r>
          </w:p>
          <w:p w14:paraId="55C9FF82" w14:textId="4DA61CB3" w:rsidR="00791AAE" w:rsidRPr="008B6170" w:rsidRDefault="00791AAE" w:rsidP="040A6B93">
            <w:pPr>
              <w:spacing w:line="276" w:lineRule="auto"/>
              <w:rPr>
                <w:rFonts w:ascii="Calibri" w:eastAsia="Calibri" w:hAnsi="Calibri" w:cs="Calibri"/>
                <w:sz w:val="22"/>
                <w:szCs w:val="22"/>
              </w:rPr>
            </w:pPr>
          </w:p>
          <w:p w14:paraId="05DEFF0C" w14:textId="6F1784CB" w:rsidR="00791AAE" w:rsidRPr="008B6170" w:rsidRDefault="669D0276" w:rsidP="040A6B93">
            <w:pPr>
              <w:spacing w:line="276" w:lineRule="auto"/>
              <w:rPr>
                <w:rFonts w:ascii="Calibri" w:eastAsia="Calibri" w:hAnsi="Calibri" w:cs="Calibri"/>
                <w:b/>
                <w:bCs/>
                <w:sz w:val="22"/>
                <w:szCs w:val="22"/>
              </w:rPr>
            </w:pPr>
            <w:r w:rsidRPr="040A6B93">
              <w:rPr>
                <w:rFonts w:ascii="Calibri" w:eastAsia="Calibri" w:hAnsi="Calibri" w:cs="Calibri"/>
                <w:b/>
                <w:bCs/>
                <w:sz w:val="22"/>
                <w:szCs w:val="22"/>
              </w:rPr>
              <w:t xml:space="preserve">Suggested </w:t>
            </w:r>
            <w:r w:rsidR="0005525D">
              <w:rPr>
                <w:rFonts w:ascii="Calibri" w:eastAsia="Calibri" w:hAnsi="Calibri" w:cs="Calibri"/>
                <w:b/>
                <w:bCs/>
                <w:sz w:val="22"/>
                <w:szCs w:val="22"/>
              </w:rPr>
              <w:t>tasks</w:t>
            </w:r>
            <w:r w:rsidR="004C7782">
              <w:rPr>
                <w:rFonts w:ascii="Calibri" w:eastAsia="Calibri" w:hAnsi="Calibri" w:cs="Calibri"/>
                <w:b/>
                <w:bCs/>
                <w:sz w:val="22"/>
                <w:szCs w:val="22"/>
              </w:rPr>
              <w:t>:</w:t>
            </w:r>
          </w:p>
          <w:p w14:paraId="4BCFDF19" w14:textId="3E61478C" w:rsidR="00791AAE" w:rsidRPr="009E6583" w:rsidRDefault="779FE7E0" w:rsidP="009E6583">
            <w:pPr>
              <w:pStyle w:val="ListParagraph"/>
              <w:numPr>
                <w:ilvl w:val="0"/>
                <w:numId w:val="17"/>
              </w:numPr>
              <w:spacing w:line="276" w:lineRule="auto"/>
              <w:rPr>
                <w:rFonts w:ascii="Calibri" w:eastAsia="Calibri" w:hAnsi="Calibri" w:cs="Calibri"/>
                <w:sz w:val="22"/>
                <w:szCs w:val="22"/>
              </w:rPr>
            </w:pPr>
            <w:r w:rsidRPr="009E6583">
              <w:rPr>
                <w:rFonts w:ascii="Calibri" w:eastAsia="Calibri" w:hAnsi="Calibri" w:cs="Calibri"/>
                <w:sz w:val="22"/>
                <w:szCs w:val="22"/>
              </w:rPr>
              <w:t>S</w:t>
            </w:r>
            <w:r w:rsidR="13444FDE" w:rsidRPr="009E6583">
              <w:rPr>
                <w:rFonts w:ascii="Calibri" w:eastAsia="Calibri" w:hAnsi="Calibri" w:cs="Calibri"/>
                <w:sz w:val="22"/>
                <w:szCs w:val="22"/>
              </w:rPr>
              <w:t>how</w:t>
            </w:r>
            <w:r w:rsidR="00D10EE5" w:rsidRPr="009E6583">
              <w:rPr>
                <w:rFonts w:ascii="Calibri" w:eastAsia="Calibri" w:hAnsi="Calibri" w:cs="Calibri"/>
                <w:sz w:val="22"/>
                <w:szCs w:val="22"/>
              </w:rPr>
              <w:t xml:space="preserve"> some</w:t>
            </w:r>
            <w:r w:rsidR="13444FDE" w:rsidRPr="009E6583">
              <w:rPr>
                <w:rFonts w:ascii="Calibri" w:eastAsia="Calibri" w:hAnsi="Calibri" w:cs="Calibri"/>
                <w:sz w:val="22"/>
                <w:szCs w:val="22"/>
              </w:rPr>
              <w:t xml:space="preserve"> ‘sharing cards’ with images of gold, a special meal, special words and sweet liquid</w:t>
            </w:r>
            <w:r w:rsidR="565FF416" w:rsidRPr="009E6583">
              <w:rPr>
                <w:rFonts w:ascii="Calibri" w:eastAsia="Calibri" w:hAnsi="Calibri" w:cs="Calibri"/>
                <w:sz w:val="22"/>
                <w:szCs w:val="22"/>
              </w:rPr>
              <w:t xml:space="preserve"> and spread them </w:t>
            </w:r>
            <w:r w:rsidRPr="009E6583">
              <w:rPr>
                <w:rFonts w:ascii="Calibri" w:eastAsia="Calibri" w:hAnsi="Calibri" w:cs="Calibri"/>
                <w:sz w:val="22"/>
                <w:szCs w:val="22"/>
              </w:rPr>
              <w:t>around the space (preferably the hall or playground)</w:t>
            </w:r>
            <w:r w:rsidR="7B901CFA" w:rsidRPr="009E6583">
              <w:rPr>
                <w:rFonts w:ascii="Calibri" w:eastAsia="Calibri" w:hAnsi="Calibri" w:cs="Calibri"/>
                <w:sz w:val="22"/>
                <w:szCs w:val="22"/>
              </w:rPr>
              <w:t>. Children collect one of each of the 4 cards and discuss wh</w:t>
            </w:r>
            <w:r w:rsidR="3697D15D" w:rsidRPr="009E6583">
              <w:rPr>
                <w:rFonts w:ascii="Calibri" w:eastAsia="Calibri" w:hAnsi="Calibri" w:cs="Calibri"/>
                <w:sz w:val="22"/>
                <w:szCs w:val="22"/>
              </w:rPr>
              <w:t xml:space="preserve">y sharing </w:t>
            </w:r>
            <w:r w:rsidR="5FC8CC2A" w:rsidRPr="009E6583">
              <w:rPr>
                <w:rFonts w:ascii="Calibri" w:eastAsia="Calibri" w:hAnsi="Calibri" w:cs="Calibri"/>
                <w:sz w:val="22"/>
                <w:szCs w:val="22"/>
              </w:rPr>
              <w:t>each</w:t>
            </w:r>
            <w:r w:rsidR="3697D15D" w:rsidRPr="009E6583">
              <w:rPr>
                <w:rFonts w:ascii="Calibri" w:eastAsia="Calibri" w:hAnsi="Calibri" w:cs="Calibri"/>
                <w:sz w:val="22"/>
                <w:szCs w:val="22"/>
              </w:rPr>
              <w:t xml:space="preserve"> is important within the </w:t>
            </w:r>
            <w:proofErr w:type="spellStart"/>
            <w:r w:rsidR="3697D15D" w:rsidRPr="009E6583">
              <w:rPr>
                <w:rFonts w:ascii="Calibri" w:eastAsia="Calibri" w:hAnsi="Calibri" w:cs="Calibri"/>
                <w:sz w:val="22"/>
                <w:szCs w:val="22"/>
              </w:rPr>
              <w:t>Aqiqah</w:t>
            </w:r>
            <w:proofErr w:type="spellEnd"/>
            <w:r w:rsidR="3697D15D" w:rsidRPr="009E6583">
              <w:rPr>
                <w:rFonts w:ascii="Calibri" w:eastAsia="Calibri" w:hAnsi="Calibri" w:cs="Calibri"/>
                <w:sz w:val="22"/>
                <w:szCs w:val="22"/>
              </w:rPr>
              <w:t>.</w:t>
            </w:r>
          </w:p>
          <w:p w14:paraId="099C5425" w14:textId="7EFF95C2" w:rsidR="00791AAE" w:rsidRPr="009E6583" w:rsidRDefault="40A5A1DF" w:rsidP="009E6583">
            <w:pPr>
              <w:pStyle w:val="ListParagraph"/>
              <w:numPr>
                <w:ilvl w:val="0"/>
                <w:numId w:val="17"/>
              </w:numPr>
              <w:spacing w:line="276" w:lineRule="auto"/>
              <w:rPr>
                <w:rFonts w:ascii="Calibri" w:eastAsia="Calibri" w:hAnsi="Calibri" w:cs="Calibri"/>
                <w:sz w:val="22"/>
                <w:szCs w:val="22"/>
              </w:rPr>
            </w:pPr>
            <w:r w:rsidRPr="009E6583">
              <w:rPr>
                <w:rFonts w:ascii="Calibri" w:eastAsia="Calibri" w:hAnsi="Calibri" w:cs="Calibri"/>
                <w:sz w:val="22"/>
                <w:szCs w:val="22"/>
              </w:rPr>
              <w:lastRenderedPageBreak/>
              <w:t xml:space="preserve">Children can </w:t>
            </w:r>
            <w:r w:rsidR="7E7D59DF" w:rsidRPr="009E6583">
              <w:rPr>
                <w:rFonts w:ascii="Calibri" w:eastAsia="Calibri" w:hAnsi="Calibri" w:cs="Calibri"/>
                <w:sz w:val="22"/>
                <w:szCs w:val="22"/>
              </w:rPr>
              <w:t xml:space="preserve">use the cards to write a description of what is shared and why during the </w:t>
            </w:r>
            <w:proofErr w:type="spellStart"/>
            <w:r w:rsidR="7E7D59DF" w:rsidRPr="009E6583">
              <w:rPr>
                <w:rFonts w:ascii="Calibri" w:eastAsia="Calibri" w:hAnsi="Calibri" w:cs="Calibri"/>
                <w:sz w:val="22"/>
                <w:szCs w:val="22"/>
              </w:rPr>
              <w:t>Aqiqah</w:t>
            </w:r>
            <w:proofErr w:type="spellEnd"/>
            <w:r w:rsidR="7E7D59DF" w:rsidRPr="009E6583">
              <w:rPr>
                <w:rFonts w:ascii="Calibri" w:eastAsia="Calibri" w:hAnsi="Calibri" w:cs="Calibri"/>
                <w:sz w:val="22"/>
                <w:szCs w:val="22"/>
              </w:rPr>
              <w:t xml:space="preserve"> in their own words.</w:t>
            </w:r>
          </w:p>
          <w:p w14:paraId="198721CA" w14:textId="5E64323E" w:rsidR="00791AAE" w:rsidRPr="008B6170" w:rsidRDefault="00791AAE" w:rsidP="040A6B93">
            <w:pPr>
              <w:spacing w:line="276" w:lineRule="auto"/>
              <w:rPr>
                <w:rFonts w:ascii="Calibri" w:eastAsia="Calibri" w:hAnsi="Calibri" w:cs="Calibri"/>
                <w:sz w:val="22"/>
                <w:szCs w:val="22"/>
              </w:rPr>
            </w:pPr>
          </w:p>
          <w:p w14:paraId="56D39285" w14:textId="2E212751" w:rsidR="00791AAE" w:rsidRPr="008B6170" w:rsidRDefault="00791AAE" w:rsidP="040A6B93">
            <w:pPr>
              <w:spacing w:line="276" w:lineRule="auto"/>
            </w:pPr>
          </w:p>
        </w:tc>
        <w:tc>
          <w:tcPr>
            <w:tcW w:w="2551" w:type="dxa"/>
          </w:tcPr>
          <w:p w14:paraId="218C0E4F" w14:textId="09524BBA" w:rsidR="00791AAE" w:rsidRPr="00F11E0E" w:rsidRDefault="3D22BEFC" w:rsidP="040A6B93">
            <w:pPr>
              <w:spacing w:line="276" w:lineRule="auto"/>
              <w:rPr>
                <w:rFonts w:asciiTheme="minorHAnsi" w:hAnsiTheme="minorHAnsi" w:cstheme="minorBidi"/>
                <w:sz w:val="22"/>
                <w:szCs w:val="22"/>
              </w:rPr>
            </w:pPr>
            <w:r w:rsidRPr="040A6B93">
              <w:rPr>
                <w:rFonts w:ascii="Calibri" w:eastAsia="Calibri" w:hAnsi="Calibri" w:cs="Calibri"/>
                <w:sz w:val="22"/>
                <w:szCs w:val="22"/>
              </w:rPr>
              <w:lastRenderedPageBreak/>
              <w:t xml:space="preserve">Maths links can be </w:t>
            </w:r>
            <w:proofErr w:type="spellStart"/>
            <w:r w:rsidRPr="040A6B93">
              <w:rPr>
                <w:rFonts w:ascii="Calibri" w:eastAsia="Calibri" w:hAnsi="Calibri" w:cs="Calibri"/>
                <w:sz w:val="22"/>
                <w:szCs w:val="22"/>
              </w:rPr>
              <w:t>futher</w:t>
            </w:r>
            <w:proofErr w:type="spellEnd"/>
            <w:r w:rsidRPr="040A6B93">
              <w:rPr>
                <w:rFonts w:ascii="Calibri" w:eastAsia="Calibri" w:hAnsi="Calibri" w:cs="Calibri"/>
                <w:sz w:val="22"/>
                <w:szCs w:val="22"/>
              </w:rPr>
              <w:t xml:space="preserve"> explored – the </w:t>
            </w:r>
            <w:proofErr w:type="spellStart"/>
            <w:r w:rsidR="49A3EE51" w:rsidRPr="040A6B93">
              <w:rPr>
                <w:rFonts w:ascii="Calibri" w:eastAsia="Calibri" w:hAnsi="Calibri" w:cs="Calibri"/>
                <w:sz w:val="22"/>
                <w:szCs w:val="22"/>
              </w:rPr>
              <w:t>A</w:t>
            </w:r>
            <w:r w:rsidR="11324305" w:rsidRPr="040A6B93">
              <w:rPr>
                <w:rFonts w:ascii="Calibri" w:eastAsia="Calibri" w:hAnsi="Calibri" w:cs="Calibri"/>
                <w:sz w:val="22"/>
                <w:szCs w:val="22"/>
              </w:rPr>
              <w:t>qiqah</w:t>
            </w:r>
            <w:proofErr w:type="spellEnd"/>
            <w:r w:rsidR="11324305" w:rsidRPr="040A6B93">
              <w:rPr>
                <w:rFonts w:ascii="Calibri" w:eastAsia="Calibri" w:hAnsi="Calibri" w:cs="Calibri"/>
                <w:sz w:val="22"/>
                <w:szCs w:val="22"/>
              </w:rPr>
              <w:t xml:space="preserve"> is held on the 7</w:t>
            </w:r>
            <w:r w:rsidR="11324305" w:rsidRPr="040A6B93">
              <w:rPr>
                <w:rFonts w:ascii="Calibri" w:eastAsia="Calibri" w:hAnsi="Calibri" w:cs="Calibri"/>
                <w:sz w:val="22"/>
                <w:szCs w:val="22"/>
                <w:vertAlign w:val="superscript"/>
              </w:rPr>
              <w:t>th</w:t>
            </w:r>
            <w:r w:rsidR="11324305" w:rsidRPr="040A6B93">
              <w:rPr>
                <w:rFonts w:ascii="Calibri" w:eastAsia="Calibri" w:hAnsi="Calibri" w:cs="Calibri"/>
                <w:sz w:val="22"/>
                <w:szCs w:val="22"/>
              </w:rPr>
              <w:t xml:space="preserve"> day after birth. If that is not possible, it can be held on the 14</w:t>
            </w:r>
            <w:r w:rsidR="11324305" w:rsidRPr="040A6B93">
              <w:rPr>
                <w:rFonts w:ascii="Calibri" w:eastAsia="Calibri" w:hAnsi="Calibri" w:cs="Calibri"/>
                <w:sz w:val="22"/>
                <w:szCs w:val="22"/>
                <w:vertAlign w:val="superscript"/>
              </w:rPr>
              <w:t>th</w:t>
            </w:r>
            <w:r w:rsidR="11324305" w:rsidRPr="040A6B93">
              <w:rPr>
                <w:rFonts w:ascii="Calibri" w:eastAsia="Calibri" w:hAnsi="Calibri" w:cs="Calibri"/>
                <w:sz w:val="22"/>
                <w:szCs w:val="22"/>
              </w:rPr>
              <w:t xml:space="preserve"> or 21</w:t>
            </w:r>
            <w:r w:rsidR="11324305" w:rsidRPr="040A6B93">
              <w:rPr>
                <w:rFonts w:ascii="Calibri" w:eastAsia="Calibri" w:hAnsi="Calibri" w:cs="Calibri"/>
                <w:sz w:val="22"/>
                <w:szCs w:val="22"/>
                <w:vertAlign w:val="superscript"/>
              </w:rPr>
              <w:t>st</w:t>
            </w:r>
            <w:r w:rsidR="11324305" w:rsidRPr="040A6B93">
              <w:rPr>
                <w:rFonts w:ascii="Calibri" w:eastAsia="Calibri" w:hAnsi="Calibri" w:cs="Calibri"/>
                <w:sz w:val="22"/>
                <w:szCs w:val="22"/>
              </w:rPr>
              <w:t xml:space="preserve"> day.</w:t>
            </w:r>
            <w:r w:rsidR="32FF58C4" w:rsidRPr="040A6B93">
              <w:rPr>
                <w:rFonts w:asciiTheme="minorHAnsi" w:hAnsiTheme="minorHAnsi" w:cstheme="minorBidi"/>
                <w:sz w:val="22"/>
                <w:szCs w:val="22"/>
              </w:rPr>
              <w:t xml:space="preserve"> </w:t>
            </w:r>
            <w:r w:rsidR="786DBF44" w:rsidRPr="040A6B93">
              <w:rPr>
                <w:rFonts w:asciiTheme="minorHAnsi" w:hAnsiTheme="minorHAnsi" w:cstheme="minorBidi"/>
                <w:sz w:val="22"/>
                <w:szCs w:val="22"/>
              </w:rPr>
              <w:t>Weights can also be further explored (</w:t>
            </w:r>
            <w:proofErr w:type="spellStart"/>
            <w:r w:rsidR="786DBF44" w:rsidRPr="040A6B93">
              <w:rPr>
                <w:rFonts w:asciiTheme="minorHAnsi" w:hAnsiTheme="minorHAnsi" w:cstheme="minorBidi"/>
                <w:sz w:val="22"/>
                <w:szCs w:val="22"/>
              </w:rPr>
              <w:t>twinkl</w:t>
            </w:r>
            <w:proofErr w:type="spellEnd"/>
            <w:r w:rsidR="786DBF44" w:rsidRPr="040A6B93">
              <w:rPr>
                <w:rFonts w:asciiTheme="minorHAnsi" w:hAnsiTheme="minorHAnsi" w:cstheme="minorBidi"/>
                <w:sz w:val="22"/>
                <w:szCs w:val="22"/>
              </w:rPr>
              <w:t xml:space="preserve"> link) and division as sharing.</w:t>
            </w:r>
          </w:p>
          <w:p w14:paraId="4650F4AC" w14:textId="0C21176F" w:rsidR="00791AAE" w:rsidRPr="00F11E0E" w:rsidRDefault="00791AAE" w:rsidP="040A6B93">
            <w:pPr>
              <w:spacing w:line="276" w:lineRule="auto"/>
              <w:rPr>
                <w:rFonts w:ascii="Calibri" w:eastAsia="Calibri" w:hAnsi="Calibri" w:cs="Calibri"/>
                <w:sz w:val="22"/>
                <w:szCs w:val="22"/>
              </w:rPr>
            </w:pPr>
          </w:p>
          <w:p w14:paraId="2BAC8126" w14:textId="75245036" w:rsidR="00791AAE" w:rsidRPr="00F11E0E" w:rsidRDefault="00766B51" w:rsidP="040A6B93">
            <w:pPr>
              <w:spacing w:line="276" w:lineRule="auto"/>
              <w:rPr>
                <w:rFonts w:ascii="Calibri" w:eastAsia="Calibri" w:hAnsi="Calibri" w:cs="Calibri"/>
                <w:sz w:val="22"/>
                <w:szCs w:val="22"/>
              </w:rPr>
            </w:pPr>
            <w:r w:rsidRPr="040A6B93">
              <w:rPr>
                <w:rFonts w:ascii="Calibri" w:eastAsia="Calibri" w:hAnsi="Calibri" w:cs="Calibri"/>
                <w:b/>
                <w:bCs/>
                <w:sz w:val="22"/>
                <w:szCs w:val="22"/>
              </w:rPr>
              <w:t>Lived experience-</w:t>
            </w:r>
            <w:r w:rsidRPr="040A6B93">
              <w:rPr>
                <w:rFonts w:ascii="Calibri" w:eastAsia="Calibri" w:hAnsi="Calibri" w:cs="Calibri"/>
                <w:sz w:val="22"/>
                <w:szCs w:val="22"/>
              </w:rPr>
              <w:t xml:space="preserve"> </w:t>
            </w:r>
            <w:r w:rsidR="2E83697F" w:rsidRPr="040A6B93">
              <w:rPr>
                <w:rFonts w:ascii="Calibri" w:eastAsia="Calibri" w:hAnsi="Calibri" w:cs="Calibri"/>
                <w:sz w:val="22"/>
                <w:szCs w:val="22"/>
              </w:rPr>
              <w:t xml:space="preserve">If </w:t>
            </w:r>
            <w:proofErr w:type="gramStart"/>
            <w:r w:rsidR="2E83697F" w:rsidRPr="040A6B93">
              <w:rPr>
                <w:rFonts w:ascii="Calibri" w:eastAsia="Calibri" w:hAnsi="Calibri" w:cs="Calibri"/>
                <w:sz w:val="22"/>
                <w:szCs w:val="22"/>
              </w:rPr>
              <w:t>possible</w:t>
            </w:r>
            <w:proofErr w:type="gramEnd"/>
            <w:r w:rsidR="2E83697F" w:rsidRPr="040A6B93">
              <w:rPr>
                <w:rFonts w:ascii="Calibri" w:eastAsia="Calibri" w:hAnsi="Calibri" w:cs="Calibri"/>
                <w:sz w:val="22"/>
                <w:szCs w:val="22"/>
              </w:rPr>
              <w:t xml:space="preserve"> invite a Muslim mum/dad in who has just had a baby to talk about this experience. It is helpful if children have had chance to think about what questions they would ask beforehand.</w:t>
            </w:r>
          </w:p>
          <w:p w14:paraId="0DA8E7D0" w14:textId="68420E0A" w:rsidR="00791AAE" w:rsidRPr="00F11E0E" w:rsidRDefault="00791AAE" w:rsidP="040A6B93">
            <w:pPr>
              <w:spacing w:line="276" w:lineRule="auto"/>
              <w:rPr>
                <w:rFonts w:asciiTheme="minorHAnsi" w:hAnsiTheme="minorHAnsi" w:cstheme="minorBidi"/>
                <w:sz w:val="22"/>
                <w:szCs w:val="22"/>
              </w:rPr>
            </w:pPr>
          </w:p>
          <w:p w14:paraId="379D6C00" w14:textId="2A9F0A25" w:rsidR="00791AAE" w:rsidRPr="00F11E0E" w:rsidRDefault="7AC6D8F5" w:rsidP="00380BF2">
            <w:pPr>
              <w:spacing w:line="276" w:lineRule="auto"/>
              <w:rPr>
                <w:rFonts w:asciiTheme="minorHAnsi" w:hAnsiTheme="minorHAnsi" w:cstheme="minorHAnsi"/>
                <w:sz w:val="22"/>
                <w:szCs w:val="22"/>
              </w:rPr>
            </w:pPr>
            <w:r w:rsidRPr="040A6B93">
              <w:rPr>
                <w:rFonts w:asciiTheme="minorHAnsi" w:hAnsiTheme="minorHAnsi" w:cstheme="minorBidi"/>
                <w:sz w:val="22"/>
                <w:szCs w:val="22"/>
              </w:rPr>
              <w:t>Donations could be made by the class to a local food bank to emphasise sharing with people in need.</w:t>
            </w:r>
          </w:p>
        </w:tc>
      </w:tr>
    </w:tbl>
    <w:p w14:paraId="0CFDCCFB" w14:textId="77777777" w:rsidR="0097356F" w:rsidRDefault="0097356F">
      <w:r>
        <w:rPr>
          <w:b/>
        </w:rPr>
        <w:br w:type="page"/>
      </w: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998"/>
        <w:gridCol w:w="1791"/>
        <w:gridCol w:w="8681"/>
        <w:gridCol w:w="2551"/>
      </w:tblGrid>
      <w:tr w:rsidR="00791AAE" w14:paraId="3D946D4B" w14:textId="77777777" w:rsidTr="00361FCA">
        <w:trPr>
          <w:trHeight w:val="975"/>
        </w:trPr>
        <w:tc>
          <w:tcPr>
            <w:tcW w:w="1998" w:type="dxa"/>
            <w:shd w:val="clear" w:color="auto" w:fill="FFFF00"/>
            <w:vAlign w:val="center"/>
          </w:tcPr>
          <w:p w14:paraId="76A9DB9F" w14:textId="6B0DD6FE" w:rsidR="00791AAE" w:rsidRPr="00361FCA" w:rsidRDefault="00791AAE" w:rsidP="00380BF2">
            <w:pPr>
              <w:pStyle w:val="Heading1"/>
              <w:tabs>
                <w:tab w:val="clear" w:pos="1260"/>
              </w:tabs>
              <w:jc w:val="center"/>
              <w:rPr>
                <w:rFonts w:ascii="Calibri" w:hAnsi="Calibri" w:cs="Arial"/>
                <w:szCs w:val="24"/>
              </w:rPr>
            </w:pPr>
            <w:r w:rsidRPr="00361FCA">
              <w:rPr>
                <w:rFonts w:ascii="Calibri" w:hAnsi="Calibri" w:cs="Arial"/>
                <w:szCs w:val="24"/>
              </w:rPr>
              <w:lastRenderedPageBreak/>
              <w:t>Key Questions</w:t>
            </w:r>
          </w:p>
        </w:tc>
        <w:tc>
          <w:tcPr>
            <w:tcW w:w="1791" w:type="dxa"/>
            <w:shd w:val="clear" w:color="auto" w:fill="FFFF00"/>
            <w:vAlign w:val="center"/>
          </w:tcPr>
          <w:p w14:paraId="23BCEEF7" w14:textId="77777777" w:rsidR="0005525D" w:rsidRPr="00872B0F" w:rsidRDefault="0005525D" w:rsidP="0005525D">
            <w:pPr>
              <w:jc w:val="center"/>
              <w:rPr>
                <w:rFonts w:ascii="Calibri" w:hAnsi="Calibri" w:cs="Arial"/>
                <w:b/>
              </w:rPr>
            </w:pPr>
            <w:r w:rsidRPr="00872B0F">
              <w:rPr>
                <w:rFonts w:ascii="Calibri" w:hAnsi="Calibri" w:cs="Arial"/>
                <w:b/>
              </w:rPr>
              <w:t>Learning Objectives</w:t>
            </w:r>
          </w:p>
          <w:p w14:paraId="62F3D1E0" w14:textId="2228323B" w:rsidR="00791AAE" w:rsidRPr="00361FCA" w:rsidRDefault="0005525D" w:rsidP="0005525D">
            <w:pPr>
              <w:jc w:val="center"/>
              <w:rPr>
                <w:rFonts w:ascii="Calibri" w:hAnsi="Calibri" w:cs="Arial"/>
                <w:b/>
              </w:rPr>
            </w:pPr>
            <w:r w:rsidRPr="00872B0F">
              <w:rPr>
                <w:rFonts w:ascii="Calibri" w:hAnsi="Calibri" w:cs="Arial"/>
                <w:sz w:val="20"/>
                <w:szCs w:val="20"/>
              </w:rPr>
              <w:t>Pupils should:</w:t>
            </w:r>
          </w:p>
        </w:tc>
        <w:tc>
          <w:tcPr>
            <w:tcW w:w="8681" w:type="dxa"/>
            <w:shd w:val="clear" w:color="auto" w:fill="FFFF00"/>
            <w:vAlign w:val="center"/>
          </w:tcPr>
          <w:p w14:paraId="3EC774D6" w14:textId="77777777" w:rsidR="00791AAE" w:rsidRPr="00361FCA" w:rsidRDefault="00791AAE" w:rsidP="00380BF2">
            <w:pPr>
              <w:pStyle w:val="Heading1"/>
              <w:tabs>
                <w:tab w:val="clear" w:pos="1260"/>
              </w:tabs>
              <w:jc w:val="center"/>
              <w:rPr>
                <w:rFonts w:ascii="Calibri" w:hAnsi="Calibri" w:cs="Arial"/>
              </w:rPr>
            </w:pPr>
            <w:r w:rsidRPr="00361FCA">
              <w:rPr>
                <w:rFonts w:ascii="Calibri" w:hAnsi="Calibri" w:cs="Arial"/>
                <w:szCs w:val="24"/>
              </w:rPr>
              <w:t>Teaching and Learning Opportunities</w:t>
            </w:r>
          </w:p>
        </w:tc>
        <w:tc>
          <w:tcPr>
            <w:tcW w:w="2551" w:type="dxa"/>
            <w:shd w:val="clear" w:color="auto" w:fill="FFFF00"/>
            <w:vAlign w:val="center"/>
          </w:tcPr>
          <w:p w14:paraId="04DA1641" w14:textId="1F18AC01" w:rsidR="00791AAE" w:rsidRPr="00361FCA" w:rsidRDefault="00791AAE" w:rsidP="00380BF2">
            <w:pPr>
              <w:jc w:val="center"/>
              <w:rPr>
                <w:rFonts w:ascii="Calibri" w:hAnsi="Calibri" w:cs="Arial"/>
                <w:b/>
                <w:iCs/>
              </w:rPr>
            </w:pPr>
            <w:r w:rsidRPr="00361FCA">
              <w:rPr>
                <w:rFonts w:ascii="Calibri" w:hAnsi="Calibri" w:cs="Arial"/>
                <w:b/>
                <w:iCs/>
              </w:rPr>
              <w:t xml:space="preserve">Wider Learning Opportunities / </w:t>
            </w:r>
            <w:r w:rsidR="009F18DB" w:rsidRPr="00361FCA">
              <w:rPr>
                <w:rFonts w:ascii="Calibri" w:hAnsi="Calibri" w:cs="Arial"/>
                <w:b/>
                <w:iCs/>
              </w:rPr>
              <w:t>Points to note</w:t>
            </w:r>
          </w:p>
        </w:tc>
      </w:tr>
      <w:tr w:rsidR="00791AAE" w:rsidRPr="00F11E0E" w14:paraId="57B1C79D" w14:textId="77777777" w:rsidTr="040A6B93">
        <w:trPr>
          <w:trHeight w:val="3754"/>
        </w:trPr>
        <w:tc>
          <w:tcPr>
            <w:tcW w:w="1998" w:type="dxa"/>
          </w:tcPr>
          <w:p w14:paraId="3E38E62B" w14:textId="37F99DE1" w:rsidR="00791AAE" w:rsidRPr="001C5E80" w:rsidRDefault="535420AA" w:rsidP="001C5E80">
            <w:pPr>
              <w:spacing w:line="276" w:lineRule="auto"/>
              <w:rPr>
                <w:rFonts w:asciiTheme="minorHAnsi" w:hAnsiTheme="minorHAnsi" w:cstheme="minorHAnsi"/>
                <w:b/>
                <w:bCs/>
                <w:sz w:val="22"/>
                <w:szCs w:val="22"/>
              </w:rPr>
            </w:pPr>
            <w:r w:rsidRPr="001C5E80">
              <w:rPr>
                <w:rFonts w:asciiTheme="minorHAnsi" w:hAnsiTheme="minorHAnsi" w:cstheme="minorHAnsi"/>
                <w:b/>
                <w:bCs/>
                <w:sz w:val="22"/>
                <w:szCs w:val="22"/>
              </w:rPr>
              <w:t xml:space="preserve">How do </w:t>
            </w:r>
            <w:r w:rsidR="002934BB">
              <w:rPr>
                <w:rFonts w:asciiTheme="minorHAnsi" w:hAnsiTheme="minorHAnsi" w:cstheme="minorHAnsi"/>
                <w:b/>
                <w:bCs/>
                <w:sz w:val="22"/>
                <w:szCs w:val="22"/>
              </w:rPr>
              <w:t>H</w:t>
            </w:r>
            <w:r w:rsidRPr="001C5E80">
              <w:rPr>
                <w:rFonts w:asciiTheme="minorHAnsi" w:hAnsiTheme="minorHAnsi" w:cstheme="minorHAnsi"/>
                <w:b/>
                <w:bCs/>
                <w:sz w:val="22"/>
                <w:szCs w:val="22"/>
              </w:rPr>
              <w:t xml:space="preserve">umanists welcome new </w:t>
            </w:r>
            <w:r w:rsidR="00AA70E4">
              <w:rPr>
                <w:rFonts w:asciiTheme="minorHAnsi" w:hAnsiTheme="minorHAnsi" w:cstheme="minorHAnsi"/>
                <w:b/>
                <w:bCs/>
                <w:sz w:val="22"/>
                <w:szCs w:val="22"/>
              </w:rPr>
              <w:t>life</w:t>
            </w:r>
            <w:r w:rsidRPr="001C5E80">
              <w:rPr>
                <w:rFonts w:asciiTheme="minorHAnsi" w:hAnsiTheme="minorHAnsi" w:cstheme="minorHAnsi"/>
                <w:b/>
                <w:bCs/>
                <w:sz w:val="22"/>
                <w:szCs w:val="22"/>
              </w:rPr>
              <w:t>?</w:t>
            </w:r>
            <w:r w:rsidR="2F1EE2D6" w:rsidRPr="001C5E80">
              <w:rPr>
                <w:rFonts w:asciiTheme="minorHAnsi" w:hAnsiTheme="minorHAnsi" w:cstheme="minorHAnsi"/>
                <w:b/>
                <w:bCs/>
                <w:sz w:val="22"/>
                <w:szCs w:val="22"/>
              </w:rPr>
              <w:t xml:space="preserve"> </w:t>
            </w:r>
          </w:p>
          <w:p w14:paraId="1628ECB9" w14:textId="61B8277A" w:rsidR="00791AAE" w:rsidRPr="001C5E80" w:rsidRDefault="00791AAE" w:rsidP="001C5E80">
            <w:pPr>
              <w:spacing w:line="276" w:lineRule="auto"/>
              <w:rPr>
                <w:rFonts w:asciiTheme="minorHAnsi" w:hAnsiTheme="minorHAnsi" w:cstheme="minorHAnsi"/>
                <w:b/>
                <w:bCs/>
                <w:sz w:val="22"/>
                <w:szCs w:val="22"/>
              </w:rPr>
            </w:pPr>
          </w:p>
          <w:p w14:paraId="02319A23" w14:textId="674C42FB" w:rsidR="00791AAE" w:rsidRPr="001C5E80" w:rsidRDefault="00791AAE" w:rsidP="00AA70E4">
            <w:pPr>
              <w:spacing w:line="276" w:lineRule="auto"/>
              <w:rPr>
                <w:rFonts w:asciiTheme="minorHAnsi" w:hAnsiTheme="minorHAnsi" w:cstheme="minorHAnsi"/>
                <w:sz w:val="22"/>
                <w:szCs w:val="22"/>
              </w:rPr>
            </w:pPr>
          </w:p>
        </w:tc>
        <w:tc>
          <w:tcPr>
            <w:tcW w:w="1791" w:type="dxa"/>
          </w:tcPr>
          <w:p w14:paraId="64A4A546" w14:textId="59DB9AB3" w:rsidR="00791AAE" w:rsidRPr="0097356F" w:rsidRDefault="535420AA" w:rsidP="001C5E80">
            <w:pPr>
              <w:spacing w:line="276" w:lineRule="auto"/>
              <w:rPr>
                <w:rFonts w:asciiTheme="minorHAnsi" w:hAnsiTheme="minorHAnsi" w:cstheme="minorHAnsi"/>
                <w:b/>
                <w:bCs/>
                <w:sz w:val="22"/>
                <w:szCs w:val="22"/>
              </w:rPr>
            </w:pPr>
            <w:proofErr w:type="gramStart"/>
            <w:r w:rsidRPr="0097356F">
              <w:rPr>
                <w:rFonts w:asciiTheme="minorHAnsi" w:hAnsiTheme="minorHAnsi" w:cstheme="minorHAnsi"/>
                <w:b/>
                <w:bCs/>
                <w:sz w:val="22"/>
                <w:szCs w:val="22"/>
              </w:rPr>
              <w:t xml:space="preserve">Explore </w:t>
            </w:r>
            <w:r w:rsidR="0097356F" w:rsidRPr="0097356F">
              <w:rPr>
                <w:rFonts w:asciiTheme="minorHAnsi" w:hAnsiTheme="minorHAnsi" w:cstheme="minorHAnsi"/>
                <w:b/>
                <w:bCs/>
                <w:sz w:val="22"/>
                <w:szCs w:val="22"/>
              </w:rPr>
              <w:t xml:space="preserve"> and</w:t>
            </w:r>
            <w:proofErr w:type="gramEnd"/>
            <w:r w:rsidR="0097356F" w:rsidRPr="0097356F">
              <w:rPr>
                <w:rFonts w:asciiTheme="minorHAnsi" w:hAnsiTheme="minorHAnsi" w:cstheme="minorHAnsi"/>
                <w:b/>
                <w:bCs/>
                <w:sz w:val="22"/>
                <w:szCs w:val="22"/>
              </w:rPr>
              <w:t xml:space="preserve"> talk about </w:t>
            </w:r>
            <w:r w:rsidRPr="0097356F">
              <w:rPr>
                <w:rFonts w:asciiTheme="minorHAnsi" w:hAnsiTheme="minorHAnsi" w:cstheme="minorHAnsi"/>
                <w:b/>
                <w:bCs/>
                <w:sz w:val="22"/>
                <w:szCs w:val="22"/>
              </w:rPr>
              <w:t xml:space="preserve">how </w:t>
            </w:r>
            <w:r w:rsidR="002934BB" w:rsidRPr="0097356F">
              <w:rPr>
                <w:rFonts w:asciiTheme="minorHAnsi" w:hAnsiTheme="minorHAnsi" w:cstheme="minorHAnsi"/>
                <w:b/>
                <w:bCs/>
                <w:sz w:val="22"/>
                <w:szCs w:val="22"/>
              </w:rPr>
              <w:t>H</w:t>
            </w:r>
            <w:r w:rsidRPr="0097356F">
              <w:rPr>
                <w:rFonts w:asciiTheme="minorHAnsi" w:hAnsiTheme="minorHAnsi" w:cstheme="minorHAnsi"/>
                <w:b/>
                <w:bCs/>
                <w:sz w:val="22"/>
                <w:szCs w:val="22"/>
              </w:rPr>
              <w:t>umanists welcome a new baby.</w:t>
            </w:r>
          </w:p>
          <w:p w14:paraId="04405EA5" w14:textId="69A144AF" w:rsidR="00791AAE" w:rsidRPr="0097356F" w:rsidRDefault="00791AAE" w:rsidP="001C5E80">
            <w:pPr>
              <w:spacing w:line="276" w:lineRule="auto"/>
              <w:rPr>
                <w:rFonts w:asciiTheme="minorHAnsi" w:hAnsiTheme="minorHAnsi" w:cstheme="minorHAnsi"/>
                <w:b/>
                <w:bCs/>
                <w:sz w:val="22"/>
                <w:szCs w:val="22"/>
              </w:rPr>
            </w:pPr>
          </w:p>
          <w:p w14:paraId="2D60F554" w14:textId="7277427D" w:rsidR="00791AAE" w:rsidRPr="0097356F" w:rsidRDefault="535420AA" w:rsidP="001C5E80">
            <w:pPr>
              <w:spacing w:line="276" w:lineRule="auto"/>
              <w:rPr>
                <w:rFonts w:asciiTheme="minorHAnsi" w:hAnsiTheme="minorHAnsi" w:cstheme="minorHAnsi"/>
                <w:b/>
                <w:bCs/>
                <w:sz w:val="22"/>
                <w:szCs w:val="22"/>
              </w:rPr>
            </w:pPr>
            <w:r w:rsidRPr="0097356F">
              <w:rPr>
                <w:rFonts w:asciiTheme="minorHAnsi" w:hAnsiTheme="minorHAnsi" w:cstheme="minorHAnsi"/>
                <w:b/>
                <w:bCs/>
                <w:sz w:val="22"/>
                <w:szCs w:val="22"/>
              </w:rPr>
              <w:t>Create a class poem to welcome a new baby.</w:t>
            </w:r>
          </w:p>
          <w:p w14:paraId="3706000F" w14:textId="43405B40" w:rsidR="00791AAE" w:rsidRPr="0097356F" w:rsidRDefault="00791AAE" w:rsidP="001C5E80">
            <w:pPr>
              <w:spacing w:line="276" w:lineRule="auto"/>
              <w:rPr>
                <w:rFonts w:asciiTheme="minorHAnsi" w:hAnsiTheme="minorHAnsi" w:cstheme="minorHAnsi"/>
                <w:b/>
                <w:bCs/>
                <w:sz w:val="22"/>
                <w:szCs w:val="22"/>
              </w:rPr>
            </w:pPr>
          </w:p>
          <w:p w14:paraId="04E4E56B" w14:textId="58FFC6EC" w:rsidR="00791AAE" w:rsidRPr="001C5E80" w:rsidRDefault="00791AAE" w:rsidP="001C5E80">
            <w:pPr>
              <w:spacing w:line="276" w:lineRule="auto"/>
              <w:rPr>
                <w:rFonts w:asciiTheme="minorHAnsi" w:hAnsiTheme="minorHAnsi" w:cstheme="minorHAnsi"/>
                <w:sz w:val="22"/>
                <w:szCs w:val="22"/>
              </w:rPr>
            </w:pPr>
          </w:p>
          <w:p w14:paraId="3704BB4A" w14:textId="6C1CED08" w:rsidR="00791AAE" w:rsidRPr="001C5E80" w:rsidRDefault="00791AAE" w:rsidP="001C5E80">
            <w:pPr>
              <w:spacing w:line="276" w:lineRule="auto"/>
              <w:rPr>
                <w:rFonts w:asciiTheme="minorHAnsi" w:hAnsiTheme="minorHAnsi" w:cstheme="minorHAnsi"/>
                <w:sz w:val="22"/>
                <w:szCs w:val="22"/>
              </w:rPr>
            </w:pPr>
          </w:p>
          <w:p w14:paraId="0DB644F2" w14:textId="62476922" w:rsidR="00791AAE" w:rsidRPr="001C5E80" w:rsidRDefault="00791AAE" w:rsidP="001C5E80">
            <w:pPr>
              <w:spacing w:line="276" w:lineRule="auto"/>
              <w:rPr>
                <w:rFonts w:asciiTheme="minorHAnsi" w:hAnsiTheme="minorHAnsi" w:cstheme="minorHAnsi"/>
                <w:sz w:val="22"/>
                <w:szCs w:val="22"/>
              </w:rPr>
            </w:pPr>
          </w:p>
          <w:p w14:paraId="29E541E3" w14:textId="1CD518E1" w:rsidR="00791AAE" w:rsidRPr="001C5E80" w:rsidRDefault="00791AAE" w:rsidP="001C5E80">
            <w:pPr>
              <w:spacing w:line="276" w:lineRule="auto"/>
              <w:rPr>
                <w:rFonts w:asciiTheme="minorHAnsi" w:hAnsiTheme="minorHAnsi" w:cstheme="minorHAnsi"/>
                <w:sz w:val="22"/>
                <w:szCs w:val="22"/>
              </w:rPr>
            </w:pPr>
          </w:p>
          <w:p w14:paraId="1BB32996" w14:textId="2B45983E" w:rsidR="00791AAE" w:rsidRPr="001C5E80" w:rsidRDefault="00791AAE" w:rsidP="001C5E80">
            <w:pPr>
              <w:spacing w:line="276" w:lineRule="auto"/>
              <w:rPr>
                <w:rFonts w:asciiTheme="minorHAnsi" w:hAnsiTheme="minorHAnsi" w:cstheme="minorHAnsi"/>
                <w:sz w:val="22"/>
                <w:szCs w:val="22"/>
              </w:rPr>
            </w:pPr>
          </w:p>
          <w:p w14:paraId="75F7F92F" w14:textId="6220756A" w:rsidR="00791AAE" w:rsidRPr="001C5E80" w:rsidRDefault="00791AAE" w:rsidP="001C5E80">
            <w:pPr>
              <w:spacing w:line="276" w:lineRule="auto"/>
              <w:rPr>
                <w:rFonts w:asciiTheme="minorHAnsi" w:hAnsiTheme="minorHAnsi" w:cstheme="minorHAnsi"/>
                <w:sz w:val="22"/>
                <w:szCs w:val="22"/>
              </w:rPr>
            </w:pPr>
          </w:p>
          <w:p w14:paraId="71E0DF02" w14:textId="4A0EAC60" w:rsidR="00791AAE" w:rsidRPr="001C5E80" w:rsidRDefault="00791AAE" w:rsidP="001C5E80">
            <w:pPr>
              <w:spacing w:line="276" w:lineRule="auto"/>
              <w:rPr>
                <w:rFonts w:asciiTheme="minorHAnsi" w:hAnsiTheme="minorHAnsi" w:cstheme="minorHAnsi"/>
                <w:sz w:val="22"/>
                <w:szCs w:val="22"/>
              </w:rPr>
            </w:pPr>
          </w:p>
          <w:p w14:paraId="37312481" w14:textId="040DC254" w:rsidR="00791AAE" w:rsidRPr="001C5E80" w:rsidRDefault="00791AAE" w:rsidP="001C5E80">
            <w:pPr>
              <w:spacing w:line="276" w:lineRule="auto"/>
              <w:rPr>
                <w:rFonts w:asciiTheme="minorHAnsi" w:hAnsiTheme="minorHAnsi" w:cstheme="minorHAnsi"/>
                <w:sz w:val="22"/>
                <w:szCs w:val="22"/>
              </w:rPr>
            </w:pPr>
          </w:p>
          <w:p w14:paraId="3AE74903" w14:textId="23703B91" w:rsidR="00791AAE" w:rsidRPr="001C5E80" w:rsidRDefault="00791AAE" w:rsidP="001C5E80">
            <w:pPr>
              <w:spacing w:line="276" w:lineRule="auto"/>
              <w:rPr>
                <w:rFonts w:asciiTheme="minorHAnsi" w:hAnsiTheme="minorHAnsi" w:cstheme="minorHAnsi"/>
                <w:sz w:val="22"/>
                <w:szCs w:val="22"/>
              </w:rPr>
            </w:pPr>
          </w:p>
          <w:p w14:paraId="3C0C8901" w14:textId="6298C33A" w:rsidR="00791AAE" w:rsidRPr="001C5E80" w:rsidRDefault="00791AAE" w:rsidP="001C5E80">
            <w:pPr>
              <w:spacing w:line="276" w:lineRule="auto"/>
              <w:rPr>
                <w:rFonts w:asciiTheme="minorHAnsi" w:hAnsiTheme="minorHAnsi" w:cstheme="minorHAnsi"/>
                <w:sz w:val="22"/>
                <w:szCs w:val="22"/>
              </w:rPr>
            </w:pPr>
          </w:p>
          <w:p w14:paraId="3E55932C" w14:textId="11D6714F" w:rsidR="00791AAE" w:rsidRPr="001C5E80" w:rsidRDefault="00791AAE" w:rsidP="001C5E80">
            <w:pPr>
              <w:spacing w:line="276" w:lineRule="auto"/>
              <w:rPr>
                <w:rFonts w:asciiTheme="minorHAnsi" w:hAnsiTheme="minorHAnsi" w:cstheme="minorHAnsi"/>
                <w:sz w:val="22"/>
                <w:szCs w:val="22"/>
              </w:rPr>
            </w:pPr>
          </w:p>
          <w:p w14:paraId="765AE37D" w14:textId="43D6732A" w:rsidR="00791AAE" w:rsidRPr="001C5E80" w:rsidRDefault="00791AAE" w:rsidP="001C5E80">
            <w:pPr>
              <w:spacing w:line="276" w:lineRule="auto"/>
              <w:rPr>
                <w:rFonts w:asciiTheme="minorHAnsi" w:hAnsiTheme="minorHAnsi" w:cstheme="minorHAnsi"/>
                <w:sz w:val="22"/>
                <w:szCs w:val="22"/>
              </w:rPr>
            </w:pPr>
          </w:p>
          <w:p w14:paraId="43F2D38E" w14:textId="30AB292B" w:rsidR="00791AAE" w:rsidRPr="001C5E80" w:rsidRDefault="00791AAE" w:rsidP="001C5E80">
            <w:pPr>
              <w:spacing w:line="276" w:lineRule="auto"/>
              <w:rPr>
                <w:rFonts w:asciiTheme="minorHAnsi" w:hAnsiTheme="minorHAnsi" w:cstheme="minorHAnsi"/>
                <w:sz w:val="22"/>
                <w:szCs w:val="22"/>
              </w:rPr>
            </w:pPr>
          </w:p>
        </w:tc>
        <w:tc>
          <w:tcPr>
            <w:tcW w:w="8681" w:type="dxa"/>
          </w:tcPr>
          <w:p w14:paraId="1DE1604F" w14:textId="1140F3F0" w:rsidR="00791AAE" w:rsidRPr="001C5E80" w:rsidRDefault="00B14A47" w:rsidP="001C5E80">
            <w:pPr>
              <w:spacing w:line="276" w:lineRule="auto"/>
              <w:rPr>
                <w:rFonts w:asciiTheme="minorHAnsi" w:hAnsiTheme="minorHAnsi" w:cstheme="minorHAnsi"/>
                <w:sz w:val="22"/>
                <w:szCs w:val="22"/>
              </w:rPr>
            </w:pPr>
            <w:r w:rsidRPr="001C5E80">
              <w:rPr>
                <w:rFonts w:asciiTheme="minorHAnsi" w:hAnsiTheme="minorHAnsi" w:cstheme="minorHAnsi"/>
                <w:sz w:val="22"/>
                <w:szCs w:val="22"/>
              </w:rPr>
              <w:t>E</w:t>
            </w:r>
            <w:r w:rsidR="007FC892" w:rsidRPr="001C5E80">
              <w:rPr>
                <w:rFonts w:asciiTheme="minorHAnsi" w:hAnsiTheme="minorHAnsi" w:cstheme="minorHAnsi"/>
                <w:sz w:val="22"/>
                <w:szCs w:val="22"/>
              </w:rPr>
              <w:t xml:space="preserve">xplore the </w:t>
            </w:r>
            <w:r w:rsidR="002934BB">
              <w:rPr>
                <w:rFonts w:asciiTheme="minorHAnsi" w:hAnsiTheme="minorHAnsi" w:cstheme="minorHAnsi"/>
                <w:sz w:val="22"/>
                <w:szCs w:val="22"/>
              </w:rPr>
              <w:t>H</w:t>
            </w:r>
            <w:r w:rsidR="007FC892" w:rsidRPr="001C5E80">
              <w:rPr>
                <w:rFonts w:asciiTheme="minorHAnsi" w:hAnsiTheme="minorHAnsi" w:cstheme="minorHAnsi"/>
                <w:sz w:val="22"/>
                <w:szCs w:val="22"/>
              </w:rPr>
              <w:t xml:space="preserve">umanist </w:t>
            </w:r>
            <w:r w:rsidR="3484A821" w:rsidRPr="001C5E80">
              <w:rPr>
                <w:rFonts w:asciiTheme="minorHAnsi" w:hAnsiTheme="minorHAnsi" w:cstheme="minorHAnsi"/>
                <w:sz w:val="22"/>
                <w:szCs w:val="22"/>
              </w:rPr>
              <w:t xml:space="preserve">naming ceremony </w:t>
            </w:r>
            <w:r w:rsidR="007FC892" w:rsidRPr="001C5E80">
              <w:rPr>
                <w:rFonts w:asciiTheme="minorHAnsi" w:hAnsiTheme="minorHAnsi" w:cstheme="minorHAnsi"/>
                <w:sz w:val="22"/>
                <w:szCs w:val="22"/>
              </w:rPr>
              <w:t xml:space="preserve">website </w:t>
            </w:r>
            <w:hyperlink r:id="rId13">
              <w:r w:rsidR="3F463634" w:rsidRPr="001C5E80">
                <w:rPr>
                  <w:rStyle w:val="Hyperlink"/>
                  <w:rFonts w:asciiTheme="minorHAnsi" w:hAnsiTheme="minorHAnsi" w:cstheme="minorHAnsi"/>
                  <w:sz w:val="22"/>
                  <w:szCs w:val="22"/>
                </w:rPr>
                <w:t>https://humanists.uk/ceremonies/humanist-namings/</w:t>
              </w:r>
            </w:hyperlink>
            <w:r w:rsidR="3F463634" w:rsidRPr="001C5E80">
              <w:rPr>
                <w:rFonts w:asciiTheme="minorHAnsi" w:hAnsiTheme="minorHAnsi" w:cstheme="minorHAnsi"/>
                <w:sz w:val="22"/>
                <w:szCs w:val="22"/>
              </w:rPr>
              <w:t xml:space="preserve"> together. Focus on how pare</w:t>
            </w:r>
            <w:r w:rsidR="2226A39E" w:rsidRPr="001C5E80">
              <w:rPr>
                <w:rFonts w:asciiTheme="minorHAnsi" w:hAnsiTheme="minorHAnsi" w:cstheme="minorHAnsi"/>
                <w:sz w:val="22"/>
                <w:szCs w:val="22"/>
              </w:rPr>
              <w:t xml:space="preserve">nts choose parts of the ceremony such as the music so that it is special to them. Look at some of the symbolic practices such as </w:t>
            </w:r>
            <w:r w:rsidR="15E2EB7F" w:rsidRPr="001C5E80">
              <w:rPr>
                <w:rFonts w:asciiTheme="minorHAnsi" w:hAnsiTheme="minorHAnsi" w:cstheme="minorHAnsi"/>
                <w:sz w:val="22"/>
                <w:szCs w:val="22"/>
              </w:rPr>
              <w:t xml:space="preserve">a wish tree </w:t>
            </w:r>
            <w:r w:rsidR="45ACB8A8" w:rsidRPr="001C5E80">
              <w:rPr>
                <w:rFonts w:asciiTheme="minorHAnsi" w:hAnsiTheme="minorHAnsi" w:cstheme="minorHAnsi"/>
                <w:sz w:val="22"/>
                <w:szCs w:val="22"/>
              </w:rPr>
              <w:t>and sand blending in which each layer represents an individual commitment to the child.</w:t>
            </w:r>
          </w:p>
          <w:p w14:paraId="2EADFAD4" w14:textId="583C4030" w:rsidR="00791AAE" w:rsidRPr="001C5E80" w:rsidRDefault="00791AAE" w:rsidP="001C5E80">
            <w:pPr>
              <w:spacing w:line="276" w:lineRule="auto"/>
              <w:rPr>
                <w:rFonts w:asciiTheme="minorHAnsi" w:hAnsiTheme="minorHAnsi" w:cstheme="minorHAnsi"/>
                <w:sz w:val="22"/>
                <w:szCs w:val="22"/>
              </w:rPr>
            </w:pPr>
          </w:p>
          <w:p w14:paraId="5F7B6D0A" w14:textId="26170218" w:rsidR="00791AAE" w:rsidRPr="001C5E80" w:rsidRDefault="00B14A47" w:rsidP="001C5E80">
            <w:pPr>
              <w:pStyle w:val="Heading3"/>
              <w:spacing w:line="276" w:lineRule="auto"/>
              <w:rPr>
                <w:rFonts w:asciiTheme="minorHAnsi" w:hAnsiTheme="minorHAnsi" w:cstheme="minorHAnsi"/>
                <w:sz w:val="22"/>
                <w:szCs w:val="22"/>
              </w:rPr>
            </w:pPr>
            <w:r w:rsidRPr="001C5E80">
              <w:rPr>
                <w:rFonts w:asciiTheme="minorHAnsi" w:hAnsiTheme="minorHAnsi" w:cstheme="minorHAnsi"/>
                <w:i w:val="0"/>
                <w:iCs w:val="0"/>
                <w:sz w:val="22"/>
                <w:szCs w:val="22"/>
              </w:rPr>
              <w:t>C</w:t>
            </w:r>
            <w:r w:rsidR="49DDA798" w:rsidRPr="001C5E80">
              <w:rPr>
                <w:rFonts w:asciiTheme="minorHAnsi" w:hAnsiTheme="minorHAnsi" w:cstheme="minorHAnsi"/>
                <w:i w:val="0"/>
                <w:iCs w:val="0"/>
                <w:sz w:val="22"/>
                <w:szCs w:val="22"/>
              </w:rPr>
              <w:t xml:space="preserve">hildren close their eyes as you </w:t>
            </w:r>
            <w:r w:rsidR="1EFD15A7" w:rsidRPr="001C5E80">
              <w:rPr>
                <w:rFonts w:asciiTheme="minorHAnsi" w:hAnsiTheme="minorHAnsi" w:cstheme="minorHAnsi"/>
                <w:i w:val="0"/>
                <w:iCs w:val="0"/>
                <w:sz w:val="22"/>
                <w:szCs w:val="22"/>
              </w:rPr>
              <w:t>read the poem-</w:t>
            </w:r>
            <w:r w:rsidR="007FC892" w:rsidRPr="001C5E80">
              <w:rPr>
                <w:rFonts w:asciiTheme="minorHAnsi" w:hAnsiTheme="minorHAnsi" w:cstheme="minorHAnsi"/>
                <w:i w:val="0"/>
                <w:iCs w:val="0"/>
                <w:sz w:val="22"/>
                <w:szCs w:val="22"/>
              </w:rPr>
              <w:t xml:space="preserve"> </w:t>
            </w:r>
            <w:r w:rsidR="4BF08FB1" w:rsidRPr="001C5E80">
              <w:rPr>
                <w:rFonts w:asciiTheme="minorHAnsi" w:hAnsiTheme="minorHAnsi" w:cstheme="minorHAnsi"/>
                <w:sz w:val="22"/>
                <w:szCs w:val="22"/>
              </w:rPr>
              <w:t>‘</w:t>
            </w:r>
            <w:r w:rsidR="007FC892" w:rsidRPr="001C5E80">
              <w:rPr>
                <w:rFonts w:asciiTheme="minorHAnsi" w:hAnsiTheme="minorHAnsi" w:cstheme="minorHAnsi"/>
                <w:sz w:val="22"/>
                <w:szCs w:val="22"/>
              </w:rPr>
              <w:t>Welcome’ (Anon)</w:t>
            </w:r>
          </w:p>
          <w:p w14:paraId="16E1F364" w14:textId="77777777" w:rsidR="00B14A47" w:rsidRPr="001C5E80" w:rsidRDefault="00B14A47" w:rsidP="001C5E80">
            <w:pPr>
              <w:spacing w:line="276" w:lineRule="auto"/>
              <w:rPr>
                <w:rFonts w:asciiTheme="minorHAnsi" w:hAnsiTheme="minorHAnsi" w:cstheme="minorHAnsi"/>
                <w:sz w:val="22"/>
                <w:szCs w:val="22"/>
              </w:rPr>
            </w:pPr>
          </w:p>
          <w:p w14:paraId="04CC3B4F" w14:textId="472BEAC0" w:rsidR="00791AAE" w:rsidRPr="001C5E80" w:rsidRDefault="007FC892" w:rsidP="001C5E80">
            <w:pPr>
              <w:spacing w:line="276" w:lineRule="auto"/>
              <w:rPr>
                <w:rFonts w:asciiTheme="minorHAnsi" w:hAnsiTheme="minorHAnsi" w:cstheme="minorHAnsi"/>
                <w:sz w:val="22"/>
                <w:szCs w:val="22"/>
              </w:rPr>
            </w:pPr>
            <w:r w:rsidRPr="001C5E80">
              <w:rPr>
                <w:rFonts w:asciiTheme="minorHAnsi" w:eastAsia="Calibri" w:hAnsiTheme="minorHAnsi" w:cstheme="minorHAnsi"/>
                <w:i/>
                <w:iCs/>
                <w:sz w:val="22"/>
                <w:szCs w:val="22"/>
              </w:rPr>
              <w:t>Welcome to sunlight</w:t>
            </w:r>
          </w:p>
          <w:p w14:paraId="14A3F190" w14:textId="1AE541CD" w:rsidR="00791AAE" w:rsidRPr="001C5E80" w:rsidRDefault="007FC892" w:rsidP="001C5E80">
            <w:pPr>
              <w:spacing w:line="276" w:lineRule="auto"/>
              <w:rPr>
                <w:rFonts w:asciiTheme="minorHAnsi" w:hAnsiTheme="minorHAnsi" w:cstheme="minorHAnsi"/>
                <w:sz w:val="22"/>
                <w:szCs w:val="22"/>
              </w:rPr>
            </w:pPr>
            <w:r w:rsidRPr="001C5E80">
              <w:rPr>
                <w:rFonts w:asciiTheme="minorHAnsi" w:eastAsia="Calibri" w:hAnsiTheme="minorHAnsi" w:cstheme="minorHAnsi"/>
                <w:i/>
                <w:iCs/>
                <w:sz w:val="22"/>
                <w:szCs w:val="22"/>
              </w:rPr>
              <w:t>Welcome to the soft rain on your face</w:t>
            </w:r>
          </w:p>
          <w:p w14:paraId="66EF6749" w14:textId="2022CB3D" w:rsidR="00791AAE" w:rsidRPr="001C5E80" w:rsidRDefault="007FC892" w:rsidP="001C5E80">
            <w:pPr>
              <w:spacing w:line="276" w:lineRule="auto"/>
              <w:rPr>
                <w:rFonts w:asciiTheme="minorHAnsi" w:hAnsiTheme="minorHAnsi" w:cstheme="minorHAnsi"/>
                <w:sz w:val="22"/>
                <w:szCs w:val="22"/>
              </w:rPr>
            </w:pPr>
            <w:r w:rsidRPr="001C5E80">
              <w:rPr>
                <w:rFonts w:asciiTheme="minorHAnsi" w:eastAsia="Calibri" w:hAnsiTheme="minorHAnsi" w:cstheme="minorHAnsi"/>
                <w:i/>
                <w:iCs/>
                <w:sz w:val="22"/>
                <w:szCs w:val="22"/>
              </w:rPr>
              <w:t>Welcome to the rush of the wind</w:t>
            </w:r>
          </w:p>
          <w:p w14:paraId="1CC3F085" w14:textId="7E84140A" w:rsidR="00791AAE" w:rsidRPr="001C5E80" w:rsidRDefault="007FC892" w:rsidP="001C5E80">
            <w:pPr>
              <w:spacing w:line="276" w:lineRule="auto"/>
              <w:rPr>
                <w:rFonts w:asciiTheme="minorHAnsi" w:hAnsiTheme="minorHAnsi" w:cstheme="minorHAnsi"/>
                <w:sz w:val="22"/>
                <w:szCs w:val="22"/>
              </w:rPr>
            </w:pPr>
            <w:r w:rsidRPr="001C5E80">
              <w:rPr>
                <w:rFonts w:asciiTheme="minorHAnsi" w:eastAsia="Calibri" w:hAnsiTheme="minorHAnsi" w:cstheme="minorHAnsi"/>
                <w:i/>
                <w:iCs/>
                <w:sz w:val="22"/>
                <w:szCs w:val="22"/>
              </w:rPr>
              <w:t>Welcome to the hush of the sea</w:t>
            </w:r>
          </w:p>
          <w:p w14:paraId="2BB04BBC" w14:textId="450F69F9" w:rsidR="00791AAE" w:rsidRPr="001C5E80" w:rsidRDefault="007FC892" w:rsidP="001C5E80">
            <w:pPr>
              <w:spacing w:line="276" w:lineRule="auto"/>
              <w:rPr>
                <w:rFonts w:asciiTheme="minorHAnsi" w:hAnsiTheme="minorHAnsi" w:cstheme="minorHAnsi"/>
                <w:sz w:val="22"/>
                <w:szCs w:val="22"/>
              </w:rPr>
            </w:pPr>
            <w:r w:rsidRPr="001C5E80">
              <w:rPr>
                <w:rFonts w:asciiTheme="minorHAnsi" w:eastAsia="Calibri" w:hAnsiTheme="minorHAnsi" w:cstheme="minorHAnsi"/>
                <w:i/>
                <w:iCs/>
                <w:sz w:val="22"/>
                <w:szCs w:val="22"/>
              </w:rPr>
              <w:t>Welcome to much joy and a little sorrow</w:t>
            </w:r>
          </w:p>
          <w:p w14:paraId="7572856D" w14:textId="1F5D5F3D" w:rsidR="00791AAE" w:rsidRPr="001C5E80" w:rsidRDefault="007FC892" w:rsidP="001C5E80">
            <w:pPr>
              <w:spacing w:line="276" w:lineRule="auto"/>
              <w:rPr>
                <w:rFonts w:asciiTheme="minorHAnsi" w:hAnsiTheme="minorHAnsi" w:cstheme="minorHAnsi"/>
                <w:sz w:val="22"/>
                <w:szCs w:val="22"/>
              </w:rPr>
            </w:pPr>
            <w:r w:rsidRPr="001C5E80">
              <w:rPr>
                <w:rFonts w:asciiTheme="minorHAnsi" w:eastAsia="Calibri" w:hAnsiTheme="minorHAnsi" w:cstheme="minorHAnsi"/>
                <w:i/>
                <w:iCs/>
                <w:sz w:val="22"/>
                <w:szCs w:val="22"/>
              </w:rPr>
              <w:t>Welcome to birdsong</w:t>
            </w:r>
          </w:p>
          <w:p w14:paraId="05E17DF3" w14:textId="37488BAE" w:rsidR="00791AAE" w:rsidRPr="001C5E80" w:rsidRDefault="007FC892" w:rsidP="001C5E80">
            <w:pPr>
              <w:spacing w:line="276" w:lineRule="auto"/>
              <w:rPr>
                <w:rFonts w:asciiTheme="minorHAnsi" w:hAnsiTheme="minorHAnsi" w:cstheme="minorHAnsi"/>
                <w:sz w:val="22"/>
                <w:szCs w:val="22"/>
              </w:rPr>
            </w:pPr>
            <w:r w:rsidRPr="001C5E80">
              <w:rPr>
                <w:rFonts w:asciiTheme="minorHAnsi" w:eastAsia="Calibri" w:hAnsiTheme="minorHAnsi" w:cstheme="minorHAnsi"/>
                <w:i/>
                <w:iCs/>
                <w:sz w:val="22"/>
                <w:szCs w:val="22"/>
              </w:rPr>
              <w:t>Welcome to music and laughter</w:t>
            </w:r>
          </w:p>
          <w:p w14:paraId="480D37FB" w14:textId="41644C43" w:rsidR="00791AAE" w:rsidRPr="001C5E80" w:rsidRDefault="007FC892" w:rsidP="001C5E80">
            <w:pPr>
              <w:spacing w:line="276" w:lineRule="auto"/>
              <w:rPr>
                <w:rFonts w:asciiTheme="minorHAnsi" w:hAnsiTheme="minorHAnsi" w:cstheme="minorHAnsi"/>
                <w:sz w:val="22"/>
                <w:szCs w:val="22"/>
              </w:rPr>
            </w:pPr>
            <w:r w:rsidRPr="001C5E80">
              <w:rPr>
                <w:rFonts w:asciiTheme="minorHAnsi" w:eastAsia="Calibri" w:hAnsiTheme="minorHAnsi" w:cstheme="minorHAnsi"/>
                <w:i/>
                <w:iCs/>
                <w:sz w:val="22"/>
                <w:szCs w:val="22"/>
              </w:rPr>
              <w:t>Welcome to the leaves on the tree</w:t>
            </w:r>
          </w:p>
          <w:p w14:paraId="116E91E3" w14:textId="23F63C42" w:rsidR="00791AAE" w:rsidRPr="001C5E80" w:rsidRDefault="007FC892" w:rsidP="001C5E80">
            <w:pPr>
              <w:spacing w:line="276" w:lineRule="auto"/>
              <w:rPr>
                <w:rFonts w:asciiTheme="minorHAnsi" w:hAnsiTheme="minorHAnsi" w:cstheme="minorHAnsi"/>
                <w:sz w:val="22"/>
                <w:szCs w:val="22"/>
              </w:rPr>
            </w:pPr>
            <w:r w:rsidRPr="001C5E80">
              <w:rPr>
                <w:rFonts w:asciiTheme="minorHAnsi" w:eastAsia="Calibri" w:hAnsiTheme="minorHAnsi" w:cstheme="minorHAnsi"/>
                <w:i/>
                <w:iCs/>
                <w:sz w:val="22"/>
                <w:szCs w:val="22"/>
              </w:rPr>
              <w:t>Welcome to the miracle of words</w:t>
            </w:r>
          </w:p>
          <w:p w14:paraId="4E42D36D" w14:textId="08BD0305" w:rsidR="00791AAE" w:rsidRPr="001C5E80" w:rsidRDefault="007FC892" w:rsidP="001C5E80">
            <w:pPr>
              <w:spacing w:line="276" w:lineRule="auto"/>
              <w:rPr>
                <w:rFonts w:asciiTheme="minorHAnsi" w:hAnsiTheme="minorHAnsi" w:cstheme="minorHAnsi"/>
                <w:sz w:val="22"/>
                <w:szCs w:val="22"/>
              </w:rPr>
            </w:pPr>
            <w:r w:rsidRPr="001C5E80">
              <w:rPr>
                <w:rFonts w:asciiTheme="minorHAnsi" w:eastAsia="Calibri" w:hAnsiTheme="minorHAnsi" w:cstheme="minorHAnsi"/>
                <w:i/>
                <w:iCs/>
                <w:sz w:val="22"/>
                <w:szCs w:val="22"/>
              </w:rPr>
              <w:t>Welcome to the whispering of rivers</w:t>
            </w:r>
          </w:p>
          <w:p w14:paraId="136F87AD" w14:textId="05B3715C" w:rsidR="00791AAE" w:rsidRPr="001C5E80" w:rsidRDefault="007FC892" w:rsidP="001C5E80">
            <w:pPr>
              <w:spacing w:line="276" w:lineRule="auto"/>
              <w:rPr>
                <w:rFonts w:asciiTheme="minorHAnsi" w:hAnsiTheme="minorHAnsi" w:cstheme="minorHAnsi"/>
                <w:sz w:val="22"/>
                <w:szCs w:val="22"/>
              </w:rPr>
            </w:pPr>
            <w:r w:rsidRPr="001C5E80">
              <w:rPr>
                <w:rFonts w:asciiTheme="minorHAnsi" w:eastAsia="Calibri" w:hAnsiTheme="minorHAnsi" w:cstheme="minorHAnsi"/>
                <w:i/>
                <w:iCs/>
                <w:sz w:val="22"/>
                <w:szCs w:val="22"/>
              </w:rPr>
              <w:t>Welcome to dreaming</w:t>
            </w:r>
          </w:p>
          <w:p w14:paraId="79DEB95C" w14:textId="37F84DA7" w:rsidR="00791AAE" w:rsidRPr="001C5E80" w:rsidRDefault="007FC892" w:rsidP="001C5E80">
            <w:pPr>
              <w:spacing w:line="276" w:lineRule="auto"/>
              <w:rPr>
                <w:rFonts w:asciiTheme="minorHAnsi" w:hAnsiTheme="minorHAnsi" w:cstheme="minorHAnsi"/>
                <w:sz w:val="22"/>
                <w:szCs w:val="22"/>
              </w:rPr>
            </w:pPr>
            <w:r w:rsidRPr="001C5E80">
              <w:rPr>
                <w:rFonts w:asciiTheme="minorHAnsi" w:eastAsia="Calibri" w:hAnsiTheme="minorHAnsi" w:cstheme="minorHAnsi"/>
                <w:i/>
                <w:iCs/>
                <w:sz w:val="22"/>
                <w:szCs w:val="22"/>
              </w:rPr>
              <w:t>Welcome to everything you can see and name</w:t>
            </w:r>
          </w:p>
          <w:p w14:paraId="221B6291" w14:textId="73E67779" w:rsidR="00791AAE" w:rsidRPr="001C5E80" w:rsidRDefault="007FC892" w:rsidP="001C5E80">
            <w:pPr>
              <w:spacing w:line="276" w:lineRule="auto"/>
              <w:rPr>
                <w:rFonts w:asciiTheme="minorHAnsi" w:hAnsiTheme="minorHAnsi" w:cstheme="minorHAnsi"/>
                <w:sz w:val="22"/>
                <w:szCs w:val="22"/>
              </w:rPr>
            </w:pPr>
            <w:r w:rsidRPr="001C5E80">
              <w:rPr>
                <w:rFonts w:asciiTheme="minorHAnsi" w:eastAsia="Calibri" w:hAnsiTheme="minorHAnsi" w:cstheme="minorHAnsi"/>
                <w:i/>
                <w:iCs/>
                <w:sz w:val="22"/>
                <w:szCs w:val="22"/>
              </w:rPr>
              <w:t>Welcome to your mother’s care</w:t>
            </w:r>
          </w:p>
          <w:p w14:paraId="0B222C1E" w14:textId="7C416B0A" w:rsidR="00791AAE" w:rsidRPr="001C5E80" w:rsidRDefault="007FC892" w:rsidP="001C5E80">
            <w:pPr>
              <w:spacing w:line="276" w:lineRule="auto"/>
              <w:rPr>
                <w:rFonts w:asciiTheme="minorHAnsi" w:hAnsiTheme="minorHAnsi" w:cstheme="minorHAnsi"/>
                <w:sz w:val="22"/>
                <w:szCs w:val="22"/>
              </w:rPr>
            </w:pPr>
            <w:r w:rsidRPr="001C5E80">
              <w:rPr>
                <w:rFonts w:asciiTheme="minorHAnsi" w:eastAsia="Calibri" w:hAnsiTheme="minorHAnsi" w:cstheme="minorHAnsi"/>
                <w:i/>
                <w:iCs/>
                <w:sz w:val="22"/>
                <w:szCs w:val="22"/>
              </w:rPr>
              <w:t>Welcome to your father’s smile</w:t>
            </w:r>
          </w:p>
          <w:p w14:paraId="11D4C4E2" w14:textId="043B5C79" w:rsidR="00791AAE" w:rsidRPr="001C5E80" w:rsidRDefault="007FC892" w:rsidP="001C5E80">
            <w:pPr>
              <w:spacing w:line="276" w:lineRule="auto"/>
              <w:rPr>
                <w:rFonts w:asciiTheme="minorHAnsi" w:hAnsiTheme="minorHAnsi" w:cstheme="minorHAnsi"/>
                <w:sz w:val="22"/>
                <w:szCs w:val="22"/>
              </w:rPr>
            </w:pPr>
            <w:r w:rsidRPr="001C5E80">
              <w:rPr>
                <w:rFonts w:asciiTheme="minorHAnsi" w:eastAsia="Calibri" w:hAnsiTheme="minorHAnsi" w:cstheme="minorHAnsi"/>
                <w:i/>
                <w:iCs/>
                <w:sz w:val="22"/>
                <w:szCs w:val="22"/>
              </w:rPr>
              <w:t>Welcome to the love of all here</w:t>
            </w:r>
          </w:p>
          <w:p w14:paraId="2C3B9D00" w14:textId="5AC34299" w:rsidR="00791AAE" w:rsidRPr="001C5E80" w:rsidRDefault="007FC892" w:rsidP="001C5E80">
            <w:pPr>
              <w:spacing w:line="276" w:lineRule="auto"/>
              <w:rPr>
                <w:rFonts w:asciiTheme="minorHAnsi" w:hAnsiTheme="minorHAnsi" w:cstheme="minorHAnsi"/>
                <w:sz w:val="22"/>
                <w:szCs w:val="22"/>
              </w:rPr>
            </w:pPr>
            <w:r w:rsidRPr="001C5E80">
              <w:rPr>
                <w:rFonts w:asciiTheme="minorHAnsi" w:eastAsia="Calibri" w:hAnsiTheme="minorHAnsi" w:cstheme="minorHAnsi"/>
                <w:i/>
                <w:iCs/>
                <w:sz w:val="22"/>
                <w:szCs w:val="22"/>
              </w:rPr>
              <w:t>Welcome to the world.</w:t>
            </w:r>
          </w:p>
          <w:p w14:paraId="3C1456B9" w14:textId="77777777" w:rsidR="0097356F" w:rsidRDefault="0097356F" w:rsidP="001C5E80">
            <w:pPr>
              <w:spacing w:line="276" w:lineRule="auto"/>
              <w:rPr>
                <w:rFonts w:asciiTheme="minorHAnsi" w:eastAsia="Calibri" w:hAnsiTheme="minorHAnsi" w:cstheme="minorHAnsi"/>
                <w:sz w:val="22"/>
                <w:szCs w:val="22"/>
              </w:rPr>
            </w:pPr>
          </w:p>
          <w:p w14:paraId="48BE44D5" w14:textId="7FAD72A6" w:rsidR="00791AAE" w:rsidRPr="001C5E80" w:rsidRDefault="74A52524" w:rsidP="001C5E80">
            <w:pPr>
              <w:spacing w:line="276" w:lineRule="auto"/>
              <w:rPr>
                <w:rFonts w:asciiTheme="minorHAnsi" w:eastAsia="Calibri" w:hAnsiTheme="minorHAnsi" w:cstheme="minorHAnsi"/>
                <w:sz w:val="22"/>
                <w:szCs w:val="22"/>
              </w:rPr>
            </w:pPr>
            <w:r w:rsidRPr="001C5E80">
              <w:rPr>
                <w:rFonts w:asciiTheme="minorHAnsi" w:eastAsia="Calibri" w:hAnsiTheme="minorHAnsi" w:cstheme="minorHAnsi"/>
                <w:sz w:val="22"/>
                <w:szCs w:val="22"/>
              </w:rPr>
              <w:t xml:space="preserve">Discuss the aspects of </w:t>
            </w:r>
            <w:r w:rsidR="782B1938" w:rsidRPr="001C5E80">
              <w:rPr>
                <w:rFonts w:asciiTheme="minorHAnsi" w:eastAsia="Calibri" w:hAnsiTheme="minorHAnsi" w:cstheme="minorHAnsi"/>
                <w:sz w:val="22"/>
                <w:szCs w:val="22"/>
              </w:rPr>
              <w:t xml:space="preserve">our </w:t>
            </w:r>
            <w:r w:rsidRPr="001C5E80">
              <w:rPr>
                <w:rFonts w:asciiTheme="minorHAnsi" w:eastAsia="Calibri" w:hAnsiTheme="minorHAnsi" w:cstheme="minorHAnsi"/>
                <w:sz w:val="22"/>
                <w:szCs w:val="22"/>
              </w:rPr>
              <w:t xml:space="preserve">world </w:t>
            </w:r>
            <w:r w:rsidR="5E810388" w:rsidRPr="001C5E80">
              <w:rPr>
                <w:rFonts w:asciiTheme="minorHAnsi" w:eastAsia="Calibri" w:hAnsiTheme="minorHAnsi" w:cstheme="minorHAnsi"/>
                <w:sz w:val="22"/>
                <w:szCs w:val="22"/>
              </w:rPr>
              <w:t xml:space="preserve">that </w:t>
            </w:r>
            <w:r w:rsidRPr="001C5E80">
              <w:rPr>
                <w:rFonts w:asciiTheme="minorHAnsi" w:eastAsia="Calibri" w:hAnsiTheme="minorHAnsi" w:cstheme="minorHAnsi"/>
                <w:sz w:val="22"/>
                <w:szCs w:val="22"/>
              </w:rPr>
              <w:t>the poem includes e.g. nature, people, the five senses.</w:t>
            </w:r>
          </w:p>
          <w:p w14:paraId="49D2C86E" w14:textId="7071B270" w:rsidR="00791AAE" w:rsidRPr="001C5E80" w:rsidRDefault="00791AAE" w:rsidP="001C5E80">
            <w:pPr>
              <w:spacing w:line="276" w:lineRule="auto"/>
              <w:rPr>
                <w:rFonts w:asciiTheme="minorHAnsi" w:eastAsia="Calibri" w:hAnsiTheme="minorHAnsi" w:cstheme="minorHAnsi"/>
                <w:i/>
                <w:iCs/>
                <w:sz w:val="22"/>
                <w:szCs w:val="22"/>
              </w:rPr>
            </w:pPr>
          </w:p>
          <w:p w14:paraId="3175FF1C" w14:textId="046029B4" w:rsidR="00791AAE" w:rsidRPr="001C5E80" w:rsidRDefault="022C39BF" w:rsidP="001C5E80">
            <w:pPr>
              <w:spacing w:line="276" w:lineRule="auto"/>
              <w:rPr>
                <w:rFonts w:asciiTheme="minorHAnsi" w:eastAsia="Calibri" w:hAnsiTheme="minorHAnsi" w:cstheme="minorHAnsi"/>
                <w:sz w:val="22"/>
                <w:szCs w:val="22"/>
              </w:rPr>
            </w:pPr>
            <w:r w:rsidRPr="001C5E80">
              <w:rPr>
                <w:rFonts w:asciiTheme="minorHAnsi" w:eastAsia="Calibri" w:hAnsiTheme="minorHAnsi" w:cstheme="minorHAnsi"/>
                <w:b/>
                <w:bCs/>
                <w:sz w:val="22"/>
                <w:szCs w:val="22"/>
              </w:rPr>
              <w:t xml:space="preserve">Suggested </w:t>
            </w:r>
            <w:r w:rsidR="0005525D">
              <w:rPr>
                <w:rFonts w:asciiTheme="minorHAnsi" w:eastAsia="Calibri" w:hAnsiTheme="minorHAnsi" w:cstheme="minorHAnsi"/>
                <w:b/>
                <w:bCs/>
                <w:sz w:val="22"/>
                <w:szCs w:val="22"/>
              </w:rPr>
              <w:t>tasks</w:t>
            </w:r>
            <w:r w:rsidR="004C7782" w:rsidRPr="001C5E80">
              <w:rPr>
                <w:rFonts w:asciiTheme="minorHAnsi" w:eastAsia="Calibri" w:hAnsiTheme="minorHAnsi" w:cstheme="minorHAnsi"/>
                <w:b/>
                <w:bCs/>
                <w:sz w:val="22"/>
                <w:szCs w:val="22"/>
              </w:rPr>
              <w:t>:</w:t>
            </w:r>
            <w:r w:rsidRPr="001C5E80">
              <w:rPr>
                <w:rFonts w:asciiTheme="minorHAnsi" w:eastAsia="Calibri" w:hAnsiTheme="minorHAnsi" w:cstheme="minorHAnsi"/>
                <w:sz w:val="22"/>
                <w:szCs w:val="22"/>
              </w:rPr>
              <w:t xml:space="preserve"> </w:t>
            </w:r>
          </w:p>
          <w:p w14:paraId="7D607871" w14:textId="42AF50F0" w:rsidR="00791AAE" w:rsidRPr="0097356F" w:rsidRDefault="085596B8" w:rsidP="0097356F">
            <w:pPr>
              <w:pStyle w:val="ListParagraph"/>
              <w:numPr>
                <w:ilvl w:val="0"/>
                <w:numId w:val="19"/>
              </w:numPr>
              <w:spacing w:line="276" w:lineRule="auto"/>
              <w:rPr>
                <w:rFonts w:asciiTheme="minorHAnsi" w:eastAsia="Calibri" w:hAnsiTheme="minorHAnsi" w:cstheme="minorHAnsi"/>
                <w:sz w:val="22"/>
                <w:szCs w:val="22"/>
              </w:rPr>
            </w:pPr>
            <w:r w:rsidRPr="0097356F">
              <w:rPr>
                <w:rFonts w:asciiTheme="minorHAnsi" w:eastAsia="Calibri" w:hAnsiTheme="minorHAnsi" w:cstheme="minorHAnsi"/>
                <w:sz w:val="22"/>
                <w:szCs w:val="22"/>
              </w:rPr>
              <w:lastRenderedPageBreak/>
              <w:t>C</w:t>
            </w:r>
            <w:r w:rsidR="02804D6B" w:rsidRPr="0097356F">
              <w:rPr>
                <w:rFonts w:asciiTheme="minorHAnsi" w:eastAsia="Calibri" w:hAnsiTheme="minorHAnsi" w:cstheme="minorHAnsi"/>
                <w:sz w:val="22"/>
                <w:szCs w:val="22"/>
              </w:rPr>
              <w:t>hildren have a strip of paper with ‘welcome to’ and complete their own part of the poem. Collect the pieces together and use them to compose a c</w:t>
            </w:r>
            <w:r w:rsidR="63D1F61D" w:rsidRPr="0097356F">
              <w:rPr>
                <w:rFonts w:asciiTheme="minorHAnsi" w:eastAsia="Calibri" w:hAnsiTheme="minorHAnsi" w:cstheme="minorHAnsi"/>
                <w:sz w:val="22"/>
                <w:szCs w:val="22"/>
              </w:rPr>
              <w:t xml:space="preserve">lass poem. </w:t>
            </w:r>
          </w:p>
          <w:p w14:paraId="24466B0F" w14:textId="34FE55C9" w:rsidR="00791AAE" w:rsidRPr="0097356F" w:rsidRDefault="63D1F61D" w:rsidP="0097356F">
            <w:pPr>
              <w:pStyle w:val="ListParagraph"/>
              <w:numPr>
                <w:ilvl w:val="0"/>
                <w:numId w:val="19"/>
              </w:numPr>
              <w:spacing w:line="276" w:lineRule="auto"/>
              <w:rPr>
                <w:rFonts w:asciiTheme="minorHAnsi" w:eastAsia="Calibri" w:hAnsiTheme="minorHAnsi" w:cstheme="minorHAnsi"/>
                <w:sz w:val="22"/>
                <w:szCs w:val="22"/>
              </w:rPr>
            </w:pPr>
            <w:r w:rsidRPr="0097356F">
              <w:rPr>
                <w:rFonts w:asciiTheme="minorHAnsi" w:eastAsia="Calibri" w:hAnsiTheme="minorHAnsi" w:cstheme="minorHAnsi"/>
                <w:sz w:val="22"/>
                <w:szCs w:val="22"/>
              </w:rPr>
              <w:t>Alternatively, pupils could compose their own version of the poem to welcome a baby.</w:t>
            </w:r>
          </w:p>
          <w:p w14:paraId="2B36E56C" w14:textId="24DEDCA0" w:rsidR="00791AAE" w:rsidRPr="001C5E80" w:rsidRDefault="63D1F61D" w:rsidP="001C5E80">
            <w:pPr>
              <w:spacing w:line="276" w:lineRule="auto"/>
              <w:rPr>
                <w:rFonts w:asciiTheme="minorHAnsi" w:eastAsia="Calibri" w:hAnsiTheme="minorHAnsi" w:cstheme="minorHAnsi"/>
                <w:sz w:val="22"/>
                <w:szCs w:val="22"/>
              </w:rPr>
            </w:pPr>
            <w:r w:rsidRPr="001C5E80">
              <w:rPr>
                <w:rFonts w:asciiTheme="minorHAnsi" w:eastAsia="Calibri" w:hAnsiTheme="minorHAnsi" w:cstheme="minorHAnsi"/>
                <w:sz w:val="22"/>
                <w:szCs w:val="22"/>
              </w:rPr>
              <w:t xml:space="preserve"> </w:t>
            </w:r>
          </w:p>
          <w:p w14:paraId="55AADA2F" w14:textId="7B64CC53" w:rsidR="00791AAE" w:rsidRPr="001C5E80" w:rsidRDefault="0097356F" w:rsidP="001C5E80">
            <w:pPr>
              <w:spacing w:line="276" w:lineRule="auto"/>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Reflective activity: </w:t>
            </w:r>
            <w:r w:rsidR="63D1F61D" w:rsidRPr="001C5E80">
              <w:rPr>
                <w:rFonts w:asciiTheme="minorHAnsi" w:eastAsia="Calibri" w:hAnsiTheme="minorHAnsi" w:cstheme="minorHAnsi"/>
                <w:sz w:val="22"/>
                <w:szCs w:val="22"/>
              </w:rPr>
              <w:t xml:space="preserve">children </w:t>
            </w:r>
            <w:r w:rsidR="6B632ADA" w:rsidRPr="001C5E80">
              <w:rPr>
                <w:rFonts w:asciiTheme="minorHAnsi" w:eastAsia="Calibri" w:hAnsiTheme="minorHAnsi" w:cstheme="minorHAnsi"/>
                <w:sz w:val="22"/>
                <w:szCs w:val="22"/>
              </w:rPr>
              <w:t xml:space="preserve">can </w:t>
            </w:r>
            <w:r w:rsidR="63D1F61D" w:rsidRPr="001C5E80">
              <w:rPr>
                <w:rFonts w:asciiTheme="minorHAnsi" w:eastAsia="Calibri" w:hAnsiTheme="minorHAnsi" w:cstheme="minorHAnsi"/>
                <w:sz w:val="22"/>
                <w:szCs w:val="22"/>
              </w:rPr>
              <w:t xml:space="preserve">reflect on </w:t>
            </w:r>
            <w:r w:rsidR="0C018B61" w:rsidRPr="001C5E80">
              <w:rPr>
                <w:rFonts w:asciiTheme="minorHAnsi" w:eastAsia="Calibri" w:hAnsiTheme="minorHAnsi" w:cstheme="minorHAnsi"/>
                <w:sz w:val="22"/>
                <w:szCs w:val="22"/>
              </w:rPr>
              <w:t xml:space="preserve">wishes for their own class, for example by taking turns to pour </w:t>
            </w:r>
            <w:r w:rsidR="5CA2C019" w:rsidRPr="001C5E80">
              <w:rPr>
                <w:rFonts w:asciiTheme="minorHAnsi" w:eastAsia="Calibri" w:hAnsiTheme="minorHAnsi" w:cstheme="minorHAnsi"/>
                <w:sz w:val="22"/>
                <w:szCs w:val="22"/>
              </w:rPr>
              <w:t xml:space="preserve">coloured </w:t>
            </w:r>
            <w:r w:rsidR="0C018B61" w:rsidRPr="001C5E80">
              <w:rPr>
                <w:rFonts w:asciiTheme="minorHAnsi" w:eastAsia="Calibri" w:hAnsiTheme="minorHAnsi" w:cstheme="minorHAnsi"/>
                <w:sz w:val="22"/>
                <w:szCs w:val="22"/>
              </w:rPr>
              <w:t xml:space="preserve">sand </w:t>
            </w:r>
            <w:r w:rsidR="7406ED0E" w:rsidRPr="001C5E80">
              <w:rPr>
                <w:rFonts w:asciiTheme="minorHAnsi" w:eastAsia="Calibri" w:hAnsiTheme="minorHAnsi" w:cstheme="minorHAnsi"/>
                <w:sz w:val="22"/>
                <w:szCs w:val="22"/>
              </w:rPr>
              <w:t xml:space="preserve">into a bottle or filling in a leaf for a wish tree- </w:t>
            </w:r>
            <w:r w:rsidR="03B66877" w:rsidRPr="001C5E80">
              <w:rPr>
                <w:rFonts w:asciiTheme="minorHAnsi" w:eastAsia="Calibri" w:hAnsiTheme="minorHAnsi" w:cstheme="minorHAnsi"/>
                <w:sz w:val="22"/>
                <w:szCs w:val="22"/>
              </w:rPr>
              <w:t xml:space="preserve">this can be linked to the </w:t>
            </w:r>
            <w:r w:rsidR="7406ED0E" w:rsidRPr="001C5E80">
              <w:rPr>
                <w:rFonts w:asciiTheme="minorHAnsi" w:eastAsia="Calibri" w:hAnsiTheme="minorHAnsi" w:cstheme="minorHAnsi"/>
                <w:sz w:val="22"/>
                <w:szCs w:val="22"/>
              </w:rPr>
              <w:t xml:space="preserve">class commitment to school </w:t>
            </w:r>
            <w:r w:rsidR="4E3DEAAA" w:rsidRPr="001C5E80">
              <w:rPr>
                <w:rFonts w:asciiTheme="minorHAnsi" w:eastAsia="Calibri" w:hAnsiTheme="minorHAnsi" w:cstheme="minorHAnsi"/>
                <w:sz w:val="22"/>
                <w:szCs w:val="22"/>
              </w:rPr>
              <w:t>rules such as being kind and gentle.</w:t>
            </w:r>
          </w:p>
        </w:tc>
        <w:tc>
          <w:tcPr>
            <w:tcW w:w="2551" w:type="dxa"/>
          </w:tcPr>
          <w:p w14:paraId="111ECE6A" w14:textId="03028696" w:rsidR="00791AAE" w:rsidRPr="001C5E80" w:rsidRDefault="6B1F936B" w:rsidP="001C5E80">
            <w:pPr>
              <w:spacing w:line="276" w:lineRule="auto"/>
              <w:rPr>
                <w:rFonts w:asciiTheme="minorHAnsi" w:eastAsia="Calibri" w:hAnsiTheme="minorHAnsi" w:cstheme="minorHAnsi"/>
                <w:sz w:val="22"/>
                <w:szCs w:val="22"/>
              </w:rPr>
            </w:pPr>
            <w:r w:rsidRPr="001C5E80">
              <w:rPr>
                <w:rFonts w:asciiTheme="minorHAnsi" w:eastAsia="Calibri" w:hAnsiTheme="minorHAnsi" w:cstheme="minorHAnsi"/>
                <w:b/>
                <w:bCs/>
                <w:sz w:val="22"/>
                <w:szCs w:val="22"/>
              </w:rPr>
              <w:lastRenderedPageBreak/>
              <w:t>Lived experience</w:t>
            </w:r>
            <w:r w:rsidR="004C7782" w:rsidRPr="001C5E80">
              <w:rPr>
                <w:rFonts w:asciiTheme="minorHAnsi" w:eastAsia="Calibri" w:hAnsiTheme="minorHAnsi" w:cstheme="minorHAnsi"/>
                <w:b/>
                <w:bCs/>
                <w:sz w:val="22"/>
                <w:szCs w:val="22"/>
              </w:rPr>
              <w:t>:</w:t>
            </w:r>
            <w:r w:rsidRPr="001C5E80">
              <w:rPr>
                <w:rFonts w:asciiTheme="minorHAnsi" w:eastAsia="Calibri" w:hAnsiTheme="minorHAnsi" w:cstheme="minorHAnsi"/>
                <w:sz w:val="22"/>
                <w:szCs w:val="22"/>
              </w:rPr>
              <w:t xml:space="preserve"> </w:t>
            </w:r>
            <w:r w:rsidR="416AE8F0" w:rsidRPr="001C5E80">
              <w:rPr>
                <w:rFonts w:asciiTheme="minorHAnsi" w:eastAsia="Calibri" w:hAnsiTheme="minorHAnsi" w:cstheme="minorHAnsi"/>
                <w:sz w:val="22"/>
                <w:szCs w:val="22"/>
              </w:rPr>
              <w:t xml:space="preserve">If possible, ask a parent who has had a </w:t>
            </w:r>
            <w:r w:rsidR="002934BB">
              <w:rPr>
                <w:rFonts w:asciiTheme="minorHAnsi" w:eastAsia="Calibri" w:hAnsiTheme="minorHAnsi" w:cstheme="minorHAnsi"/>
                <w:sz w:val="22"/>
                <w:szCs w:val="22"/>
              </w:rPr>
              <w:t>H</w:t>
            </w:r>
            <w:r w:rsidR="416AE8F0" w:rsidRPr="001C5E80">
              <w:rPr>
                <w:rFonts w:asciiTheme="minorHAnsi" w:eastAsia="Calibri" w:hAnsiTheme="minorHAnsi" w:cstheme="minorHAnsi"/>
                <w:sz w:val="22"/>
                <w:szCs w:val="22"/>
              </w:rPr>
              <w:t xml:space="preserve">umanist ceremony to talk about this experience.  </w:t>
            </w:r>
            <w:r w:rsidR="553B0639" w:rsidRPr="001C5E80">
              <w:rPr>
                <w:rFonts w:asciiTheme="minorHAnsi" w:eastAsia="Calibri" w:hAnsiTheme="minorHAnsi" w:cstheme="minorHAnsi"/>
                <w:sz w:val="22"/>
                <w:szCs w:val="22"/>
              </w:rPr>
              <w:t>Alternatively, the website has blogs which recount individual experiences.</w:t>
            </w:r>
          </w:p>
          <w:p w14:paraId="168127A0" w14:textId="5B849404" w:rsidR="00791AAE" w:rsidRPr="001C5E80" w:rsidRDefault="00791AAE" w:rsidP="001C5E80">
            <w:pPr>
              <w:spacing w:line="276" w:lineRule="auto"/>
              <w:rPr>
                <w:rFonts w:asciiTheme="minorHAnsi" w:hAnsiTheme="minorHAnsi" w:cstheme="minorHAnsi"/>
                <w:sz w:val="22"/>
                <w:szCs w:val="22"/>
              </w:rPr>
            </w:pPr>
          </w:p>
          <w:p w14:paraId="09068A39" w14:textId="77777777" w:rsidR="00791AAE" w:rsidRPr="001C5E80" w:rsidRDefault="00791AAE" w:rsidP="001C5E80">
            <w:pPr>
              <w:spacing w:line="276" w:lineRule="auto"/>
              <w:rPr>
                <w:rFonts w:asciiTheme="minorHAnsi" w:hAnsiTheme="minorHAnsi" w:cstheme="minorHAnsi"/>
                <w:sz w:val="22"/>
                <w:szCs w:val="22"/>
              </w:rPr>
            </w:pPr>
          </w:p>
          <w:p w14:paraId="5AF15B63" w14:textId="77777777" w:rsidR="00791AAE" w:rsidRPr="001C5E80" w:rsidRDefault="00791AAE" w:rsidP="001C5E80">
            <w:pPr>
              <w:spacing w:line="276" w:lineRule="auto"/>
              <w:rPr>
                <w:rFonts w:asciiTheme="minorHAnsi" w:hAnsiTheme="minorHAnsi" w:cstheme="minorHAnsi"/>
                <w:sz w:val="22"/>
                <w:szCs w:val="22"/>
              </w:rPr>
            </w:pPr>
          </w:p>
          <w:p w14:paraId="784BC505" w14:textId="77777777" w:rsidR="00791AAE" w:rsidRPr="001C5E80" w:rsidRDefault="00791AAE" w:rsidP="001C5E80">
            <w:pPr>
              <w:spacing w:line="276" w:lineRule="auto"/>
              <w:rPr>
                <w:rFonts w:asciiTheme="minorHAnsi" w:hAnsiTheme="minorHAnsi" w:cstheme="minorHAnsi"/>
                <w:sz w:val="22"/>
                <w:szCs w:val="22"/>
              </w:rPr>
            </w:pPr>
          </w:p>
          <w:p w14:paraId="0DD24BC7" w14:textId="77777777" w:rsidR="00791AAE" w:rsidRPr="001C5E80" w:rsidRDefault="00791AAE" w:rsidP="001C5E80">
            <w:pPr>
              <w:spacing w:line="276" w:lineRule="auto"/>
              <w:rPr>
                <w:rFonts w:asciiTheme="minorHAnsi" w:hAnsiTheme="minorHAnsi" w:cstheme="minorHAnsi"/>
                <w:sz w:val="22"/>
                <w:szCs w:val="22"/>
              </w:rPr>
            </w:pPr>
          </w:p>
        </w:tc>
      </w:tr>
    </w:tbl>
    <w:p w14:paraId="7AD8CE8F" w14:textId="606EC279" w:rsidR="040A6B93" w:rsidRDefault="040A6B93"/>
    <w:p w14:paraId="63BD77CD" w14:textId="77777777" w:rsidR="00791AAE" w:rsidRDefault="00791AAE">
      <w:pPr>
        <w:rPr>
          <w:rFonts w:ascii="Calibri" w:hAnsi="Calibri" w:cs="Arial"/>
        </w:rPr>
      </w:pPr>
    </w:p>
    <w:p w14:paraId="5A0275CB" w14:textId="77777777" w:rsidR="00CC04F8" w:rsidRDefault="00CC04F8">
      <w:pPr>
        <w:rPr>
          <w:rFonts w:ascii="Calibri" w:hAnsi="Calibri" w:cs="Arial"/>
        </w:rPr>
      </w:pPr>
    </w:p>
    <w:p w14:paraId="2B6DE2C2" w14:textId="77777777" w:rsidR="00CC04F8" w:rsidRDefault="00CC04F8">
      <w:pPr>
        <w:rPr>
          <w:rFonts w:ascii="Calibri" w:hAnsi="Calibri" w:cs="Arial"/>
        </w:rPr>
      </w:pPr>
    </w:p>
    <w:p w14:paraId="31A1098A" w14:textId="77777777" w:rsidR="00CC04F8" w:rsidRDefault="00CC04F8">
      <w:pPr>
        <w:rPr>
          <w:rFonts w:ascii="Calibri" w:hAnsi="Calibri"/>
          <w:b/>
          <w:color w:val="FF0000"/>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98"/>
        <w:gridCol w:w="1791"/>
        <w:gridCol w:w="8681"/>
        <w:gridCol w:w="2551"/>
      </w:tblGrid>
      <w:tr w:rsidR="040A6B93" w14:paraId="418C0C85" w14:textId="77777777" w:rsidTr="00361FCA">
        <w:trPr>
          <w:trHeight w:val="975"/>
        </w:trPr>
        <w:tc>
          <w:tcPr>
            <w:tcW w:w="1998" w:type="dxa"/>
            <w:shd w:val="clear" w:color="auto" w:fill="FFFF00"/>
            <w:vAlign w:val="center"/>
          </w:tcPr>
          <w:p w14:paraId="020378B5" w14:textId="77777777" w:rsidR="040A6B93" w:rsidRPr="00361FCA" w:rsidRDefault="040A6B93" w:rsidP="040A6B93">
            <w:pPr>
              <w:pStyle w:val="Heading1"/>
              <w:tabs>
                <w:tab w:val="clear" w:pos="1260"/>
              </w:tabs>
              <w:jc w:val="center"/>
              <w:rPr>
                <w:rFonts w:ascii="Calibri" w:hAnsi="Calibri" w:cs="Arial"/>
              </w:rPr>
            </w:pPr>
            <w:r w:rsidRPr="00361FCA">
              <w:rPr>
                <w:rFonts w:ascii="Calibri" w:hAnsi="Calibri" w:cs="Arial"/>
              </w:rPr>
              <w:lastRenderedPageBreak/>
              <w:t>Key Questions</w:t>
            </w:r>
          </w:p>
        </w:tc>
        <w:tc>
          <w:tcPr>
            <w:tcW w:w="1791" w:type="dxa"/>
            <w:shd w:val="clear" w:color="auto" w:fill="FFFF00"/>
            <w:vAlign w:val="center"/>
          </w:tcPr>
          <w:p w14:paraId="1F8D1DC0" w14:textId="77777777" w:rsidR="0005525D" w:rsidRPr="00872B0F" w:rsidRDefault="0005525D" w:rsidP="0005525D">
            <w:pPr>
              <w:jc w:val="center"/>
              <w:rPr>
                <w:rFonts w:ascii="Calibri" w:hAnsi="Calibri" w:cs="Arial"/>
                <w:b/>
              </w:rPr>
            </w:pPr>
            <w:r w:rsidRPr="00872B0F">
              <w:rPr>
                <w:rFonts w:ascii="Calibri" w:hAnsi="Calibri" w:cs="Arial"/>
                <w:b/>
              </w:rPr>
              <w:t>Learning Objectives</w:t>
            </w:r>
          </w:p>
          <w:p w14:paraId="0D39D2E1" w14:textId="03BB1689" w:rsidR="040A6B93" w:rsidRPr="00361FCA" w:rsidRDefault="0005525D" w:rsidP="0005525D">
            <w:pPr>
              <w:jc w:val="center"/>
              <w:rPr>
                <w:rFonts w:ascii="Calibri" w:hAnsi="Calibri" w:cs="Arial"/>
                <w:b/>
                <w:bCs/>
              </w:rPr>
            </w:pPr>
            <w:r w:rsidRPr="00872B0F">
              <w:rPr>
                <w:rFonts w:ascii="Calibri" w:hAnsi="Calibri" w:cs="Arial"/>
                <w:sz w:val="20"/>
                <w:szCs w:val="20"/>
              </w:rPr>
              <w:t>Pupils should:</w:t>
            </w:r>
          </w:p>
        </w:tc>
        <w:tc>
          <w:tcPr>
            <w:tcW w:w="8681" w:type="dxa"/>
            <w:shd w:val="clear" w:color="auto" w:fill="FFFF00"/>
            <w:vAlign w:val="center"/>
          </w:tcPr>
          <w:p w14:paraId="75033405" w14:textId="347ED9ED" w:rsidR="040A6B93" w:rsidRPr="00361FCA" w:rsidRDefault="040A6B93" w:rsidP="040A6B93">
            <w:pPr>
              <w:spacing w:line="276" w:lineRule="auto"/>
              <w:rPr>
                <w:rFonts w:ascii="Calibri" w:hAnsi="Calibri" w:cs="Arial"/>
              </w:rPr>
            </w:pPr>
            <w:r w:rsidRPr="00361FCA">
              <w:rPr>
                <w:rFonts w:ascii="Calibri" w:hAnsi="Calibri" w:cs="Arial"/>
              </w:rPr>
              <w:t>Teaching and Learning Opportunities</w:t>
            </w:r>
          </w:p>
        </w:tc>
        <w:tc>
          <w:tcPr>
            <w:tcW w:w="2551" w:type="dxa"/>
            <w:shd w:val="clear" w:color="auto" w:fill="FFFF00"/>
            <w:vAlign w:val="center"/>
          </w:tcPr>
          <w:p w14:paraId="4C14DB80" w14:textId="510095E2" w:rsidR="040A6B93" w:rsidRPr="00361FCA" w:rsidRDefault="040A6B93" w:rsidP="040A6B93">
            <w:pPr>
              <w:jc w:val="center"/>
              <w:rPr>
                <w:rFonts w:ascii="Calibri" w:hAnsi="Calibri" w:cs="Arial"/>
                <w:b/>
                <w:bCs/>
              </w:rPr>
            </w:pPr>
            <w:r w:rsidRPr="00361FCA">
              <w:rPr>
                <w:rFonts w:ascii="Calibri" w:hAnsi="Calibri" w:cs="Arial"/>
                <w:b/>
                <w:bCs/>
              </w:rPr>
              <w:t xml:space="preserve">Wider Learning Opportunities / </w:t>
            </w:r>
            <w:r w:rsidR="009F18DB" w:rsidRPr="00361FCA">
              <w:rPr>
                <w:rFonts w:ascii="Calibri" w:hAnsi="Calibri" w:cs="Arial"/>
                <w:b/>
                <w:bCs/>
              </w:rPr>
              <w:t>Points to note</w:t>
            </w:r>
          </w:p>
        </w:tc>
      </w:tr>
      <w:tr w:rsidR="040A6B93" w14:paraId="6C7EFA9B" w14:textId="77777777" w:rsidTr="040A6B93">
        <w:trPr>
          <w:trHeight w:val="3754"/>
        </w:trPr>
        <w:tc>
          <w:tcPr>
            <w:tcW w:w="1998" w:type="dxa"/>
          </w:tcPr>
          <w:p w14:paraId="156F5984" w14:textId="0A98AADC" w:rsidR="1FDDE94A" w:rsidRDefault="1FDDE94A" w:rsidP="001C5E80">
            <w:pPr>
              <w:spacing w:line="276" w:lineRule="auto"/>
              <w:rPr>
                <w:rFonts w:asciiTheme="minorHAnsi" w:hAnsiTheme="minorHAnsi" w:cstheme="minorBidi"/>
                <w:b/>
                <w:bCs/>
                <w:sz w:val="22"/>
                <w:szCs w:val="22"/>
              </w:rPr>
            </w:pPr>
            <w:r w:rsidRPr="040A6B93">
              <w:rPr>
                <w:rFonts w:asciiTheme="minorHAnsi" w:hAnsiTheme="minorHAnsi" w:cstheme="minorBidi"/>
                <w:b/>
                <w:bCs/>
                <w:sz w:val="22"/>
                <w:szCs w:val="22"/>
              </w:rPr>
              <w:t>How are symbols used to welcome new life?</w:t>
            </w:r>
          </w:p>
          <w:p w14:paraId="5BF0306F" w14:textId="4AEA6019" w:rsidR="040A6B93" w:rsidRDefault="040A6B93" w:rsidP="001C5E80">
            <w:pPr>
              <w:spacing w:line="276" w:lineRule="auto"/>
              <w:rPr>
                <w:rFonts w:asciiTheme="minorHAnsi" w:hAnsiTheme="minorHAnsi" w:cstheme="minorBidi"/>
                <w:b/>
                <w:bCs/>
                <w:sz w:val="22"/>
                <w:szCs w:val="22"/>
              </w:rPr>
            </w:pPr>
          </w:p>
          <w:p w14:paraId="3FC5D451" w14:textId="336E4541" w:rsidR="3CAE03E4" w:rsidRDefault="3CAE03E4" w:rsidP="001C5E80">
            <w:pPr>
              <w:spacing w:line="276" w:lineRule="auto"/>
              <w:rPr>
                <w:rFonts w:asciiTheme="minorHAnsi" w:hAnsiTheme="minorHAnsi" w:cstheme="minorBidi"/>
                <w:b/>
                <w:bCs/>
                <w:sz w:val="22"/>
                <w:szCs w:val="22"/>
              </w:rPr>
            </w:pPr>
          </w:p>
        </w:tc>
        <w:tc>
          <w:tcPr>
            <w:tcW w:w="1791" w:type="dxa"/>
          </w:tcPr>
          <w:p w14:paraId="51883A75" w14:textId="30EEC171" w:rsidR="1FDDE94A" w:rsidRPr="0097356F" w:rsidRDefault="1FDDE94A" w:rsidP="001C5E80">
            <w:pPr>
              <w:spacing w:line="276" w:lineRule="auto"/>
              <w:rPr>
                <w:rFonts w:asciiTheme="minorHAnsi" w:hAnsiTheme="minorHAnsi" w:cstheme="minorBidi"/>
                <w:b/>
                <w:bCs/>
                <w:sz w:val="22"/>
                <w:szCs w:val="22"/>
              </w:rPr>
            </w:pPr>
            <w:r w:rsidRPr="0097356F">
              <w:rPr>
                <w:rFonts w:asciiTheme="minorHAnsi" w:hAnsiTheme="minorHAnsi" w:cstheme="minorBidi"/>
                <w:b/>
                <w:bCs/>
                <w:sz w:val="22"/>
                <w:szCs w:val="22"/>
              </w:rPr>
              <w:t xml:space="preserve">Compare </w:t>
            </w:r>
            <w:r w:rsidR="71DD89DC" w:rsidRPr="0097356F">
              <w:rPr>
                <w:rFonts w:asciiTheme="minorHAnsi" w:hAnsiTheme="minorHAnsi" w:cstheme="minorBidi"/>
                <w:b/>
                <w:bCs/>
                <w:sz w:val="22"/>
                <w:szCs w:val="22"/>
              </w:rPr>
              <w:t>how babies are welcomed into the world.</w:t>
            </w:r>
          </w:p>
        </w:tc>
        <w:tc>
          <w:tcPr>
            <w:tcW w:w="8681" w:type="dxa"/>
          </w:tcPr>
          <w:p w14:paraId="09114830" w14:textId="14CBDB0F" w:rsidR="1642D1D3" w:rsidRDefault="00B14A47" w:rsidP="001C5E80">
            <w:pPr>
              <w:spacing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P</w:t>
            </w:r>
            <w:r w:rsidR="1642D1D3" w:rsidRPr="040A6B93">
              <w:rPr>
                <w:rFonts w:ascii="Calibri" w:eastAsia="Calibri" w:hAnsi="Calibri" w:cs="Calibri"/>
                <w:color w:val="000000" w:themeColor="text1"/>
                <w:sz w:val="22"/>
                <w:szCs w:val="22"/>
              </w:rPr>
              <w:t>ass our baby doll around a circle and give each child an opportunity to share what they have learnt about the different ways in wh</w:t>
            </w:r>
            <w:r w:rsidR="1348E1CC" w:rsidRPr="040A6B93">
              <w:rPr>
                <w:rFonts w:ascii="Calibri" w:eastAsia="Calibri" w:hAnsi="Calibri" w:cs="Calibri"/>
                <w:color w:val="000000" w:themeColor="text1"/>
                <w:sz w:val="22"/>
                <w:szCs w:val="22"/>
              </w:rPr>
              <w:t xml:space="preserve">ich new babies are welcomed into the world. They may recount </w:t>
            </w:r>
            <w:r w:rsidR="36E79FFF" w:rsidRPr="040A6B93">
              <w:rPr>
                <w:rFonts w:ascii="Calibri" w:eastAsia="Calibri" w:hAnsi="Calibri" w:cs="Calibri"/>
                <w:color w:val="000000" w:themeColor="text1"/>
                <w:sz w:val="22"/>
                <w:szCs w:val="22"/>
              </w:rPr>
              <w:t>an experience of their own</w:t>
            </w:r>
            <w:r w:rsidR="1348E1CC" w:rsidRPr="040A6B93">
              <w:rPr>
                <w:rFonts w:ascii="Calibri" w:eastAsia="Calibri" w:hAnsi="Calibri" w:cs="Calibri"/>
                <w:color w:val="000000" w:themeColor="text1"/>
                <w:sz w:val="22"/>
                <w:szCs w:val="22"/>
              </w:rPr>
              <w:t xml:space="preserve">. </w:t>
            </w:r>
            <w:r w:rsidR="36013CF7" w:rsidRPr="040A6B93">
              <w:rPr>
                <w:rFonts w:ascii="Calibri" w:eastAsia="Calibri" w:hAnsi="Calibri" w:cs="Calibri"/>
                <w:color w:val="000000" w:themeColor="text1"/>
                <w:sz w:val="22"/>
                <w:szCs w:val="22"/>
              </w:rPr>
              <w:t>A feely bag with pictures and artefacts from the celebrations studied so far could be used for support.</w:t>
            </w:r>
          </w:p>
          <w:p w14:paraId="19C07B01" w14:textId="24FF3235" w:rsidR="040A6B93" w:rsidRDefault="040A6B93" w:rsidP="001C5E80">
            <w:pPr>
              <w:spacing w:line="276" w:lineRule="auto"/>
              <w:rPr>
                <w:rFonts w:ascii="Calibri" w:eastAsia="Calibri" w:hAnsi="Calibri" w:cs="Calibri"/>
                <w:color w:val="000000" w:themeColor="text1"/>
                <w:sz w:val="22"/>
                <w:szCs w:val="22"/>
              </w:rPr>
            </w:pPr>
          </w:p>
          <w:p w14:paraId="223D1EC2" w14:textId="7EC4ECF7" w:rsidR="00C36E69" w:rsidRPr="00C36E69" w:rsidRDefault="00C36E69" w:rsidP="001C5E80">
            <w:pPr>
              <w:spacing w:line="276" w:lineRule="auto"/>
              <w:rPr>
                <w:rFonts w:ascii="Calibri" w:eastAsia="Calibri" w:hAnsi="Calibri" w:cs="Calibri"/>
                <w:b/>
                <w:bCs/>
                <w:sz w:val="22"/>
                <w:szCs w:val="22"/>
              </w:rPr>
            </w:pPr>
            <w:r w:rsidRPr="00C36E69">
              <w:rPr>
                <w:rFonts w:ascii="Calibri" w:eastAsia="Calibri" w:hAnsi="Calibri" w:cs="Calibri"/>
                <w:b/>
                <w:bCs/>
                <w:sz w:val="22"/>
                <w:szCs w:val="22"/>
              </w:rPr>
              <w:t>Questions for discussion:</w:t>
            </w:r>
          </w:p>
          <w:p w14:paraId="6AFB2255" w14:textId="6781A753" w:rsidR="74B5122D" w:rsidRDefault="74B5122D" w:rsidP="001C5E80">
            <w:pPr>
              <w:spacing w:line="276" w:lineRule="auto"/>
              <w:rPr>
                <w:rFonts w:ascii="Calibri" w:eastAsia="Calibri" w:hAnsi="Calibri" w:cs="Calibri"/>
                <w:sz w:val="22"/>
                <w:szCs w:val="22"/>
              </w:rPr>
            </w:pPr>
            <w:r w:rsidRPr="040A6B93">
              <w:rPr>
                <w:rFonts w:ascii="Calibri" w:eastAsia="Calibri" w:hAnsi="Calibri" w:cs="Calibri"/>
                <w:sz w:val="22"/>
                <w:szCs w:val="22"/>
              </w:rPr>
              <w:t>Have the children noticed similarities between how new babies are welcomed in the ceremonies they have studied?</w:t>
            </w:r>
          </w:p>
          <w:p w14:paraId="73FD11B0" w14:textId="65C6624B" w:rsidR="00C36E69" w:rsidRDefault="00C36E69" w:rsidP="001C5E80">
            <w:pPr>
              <w:spacing w:line="276" w:lineRule="auto"/>
              <w:rPr>
                <w:rFonts w:ascii="Calibri" w:eastAsia="Calibri" w:hAnsi="Calibri" w:cs="Calibri"/>
                <w:sz w:val="22"/>
                <w:szCs w:val="22"/>
              </w:rPr>
            </w:pPr>
            <w:r w:rsidRPr="00C36E69">
              <w:rPr>
                <w:rFonts w:ascii="Calibri" w:eastAsia="Calibri" w:hAnsi="Calibri" w:cs="Calibri"/>
                <w:sz w:val="22"/>
                <w:szCs w:val="22"/>
              </w:rPr>
              <w:t>What is similar / different about how babies are welcomed into the world</w:t>
            </w:r>
            <w:r>
              <w:rPr>
                <w:rFonts w:ascii="Calibri" w:eastAsia="Calibri" w:hAnsi="Calibri" w:cs="Calibri"/>
                <w:sz w:val="22"/>
                <w:szCs w:val="22"/>
              </w:rPr>
              <w:t>?</w:t>
            </w:r>
          </w:p>
          <w:p w14:paraId="06B5C073" w14:textId="1295E0F4" w:rsidR="00C36E69" w:rsidRDefault="00C36E69" w:rsidP="001C5E80">
            <w:pPr>
              <w:spacing w:line="276" w:lineRule="auto"/>
              <w:rPr>
                <w:rFonts w:ascii="Calibri" w:eastAsia="Calibri" w:hAnsi="Calibri" w:cs="Calibri"/>
                <w:sz w:val="22"/>
                <w:szCs w:val="22"/>
              </w:rPr>
            </w:pPr>
            <w:r>
              <w:rPr>
                <w:rFonts w:ascii="Calibri" w:eastAsia="Calibri" w:hAnsi="Calibri" w:cs="Calibri"/>
                <w:sz w:val="22"/>
                <w:szCs w:val="22"/>
              </w:rPr>
              <w:t>Which practices do they like best and why?</w:t>
            </w:r>
          </w:p>
          <w:p w14:paraId="0241F71F" w14:textId="5F7E335F" w:rsidR="040A6B93" w:rsidRDefault="040A6B93" w:rsidP="001C5E80">
            <w:pPr>
              <w:spacing w:line="276" w:lineRule="auto"/>
              <w:rPr>
                <w:rFonts w:ascii="Calibri" w:eastAsia="Calibri" w:hAnsi="Calibri" w:cs="Calibri"/>
                <w:sz w:val="22"/>
                <w:szCs w:val="22"/>
              </w:rPr>
            </w:pPr>
          </w:p>
          <w:p w14:paraId="3BD17E07" w14:textId="01FB83A0" w:rsidR="74B5122D" w:rsidRDefault="74B5122D" w:rsidP="001C5E80">
            <w:pPr>
              <w:spacing w:line="276" w:lineRule="auto"/>
              <w:rPr>
                <w:rFonts w:asciiTheme="minorHAnsi" w:hAnsiTheme="minorHAnsi" w:cstheme="minorBidi"/>
              </w:rPr>
            </w:pPr>
            <w:r w:rsidRPr="040A6B93">
              <w:rPr>
                <w:rFonts w:ascii="Calibri" w:eastAsia="Calibri" w:hAnsi="Calibri" w:cs="Calibri"/>
                <w:b/>
                <w:bCs/>
                <w:sz w:val="22"/>
                <w:szCs w:val="22"/>
              </w:rPr>
              <w:t xml:space="preserve">Suggested </w:t>
            </w:r>
            <w:r w:rsidR="0005525D">
              <w:rPr>
                <w:rFonts w:ascii="Calibri" w:eastAsia="Calibri" w:hAnsi="Calibri" w:cs="Calibri"/>
                <w:b/>
                <w:bCs/>
                <w:sz w:val="22"/>
                <w:szCs w:val="22"/>
              </w:rPr>
              <w:t>tasks</w:t>
            </w:r>
            <w:r w:rsidR="004C7782">
              <w:rPr>
                <w:rFonts w:ascii="Calibri" w:eastAsia="Calibri" w:hAnsi="Calibri" w:cs="Calibri"/>
                <w:b/>
                <w:bCs/>
                <w:sz w:val="22"/>
                <w:szCs w:val="22"/>
              </w:rPr>
              <w:t>:</w:t>
            </w:r>
          </w:p>
          <w:p w14:paraId="376552E5" w14:textId="51675555" w:rsidR="09D834BB" w:rsidRPr="00C36E69" w:rsidRDefault="00C36E69" w:rsidP="00C36E69">
            <w:pPr>
              <w:pStyle w:val="ListParagraph"/>
              <w:numPr>
                <w:ilvl w:val="0"/>
                <w:numId w:val="20"/>
              </w:numPr>
              <w:spacing w:line="276" w:lineRule="auto"/>
              <w:rPr>
                <w:rFonts w:asciiTheme="minorHAnsi" w:hAnsiTheme="minorHAnsi" w:cstheme="minorBidi"/>
                <w:sz w:val="22"/>
                <w:szCs w:val="22"/>
              </w:rPr>
            </w:pPr>
            <w:r w:rsidRPr="00C36E69">
              <w:rPr>
                <w:rFonts w:asciiTheme="minorHAnsi" w:hAnsiTheme="minorHAnsi" w:cstheme="minorBidi"/>
                <w:sz w:val="22"/>
                <w:szCs w:val="22"/>
              </w:rPr>
              <w:t>S</w:t>
            </w:r>
            <w:r w:rsidR="09D834BB" w:rsidRPr="00C36E69">
              <w:rPr>
                <w:rFonts w:asciiTheme="minorHAnsi" w:hAnsiTheme="minorHAnsi" w:cstheme="minorBidi"/>
                <w:sz w:val="22"/>
                <w:szCs w:val="22"/>
              </w:rPr>
              <w:t>et up</w:t>
            </w:r>
            <w:r w:rsidR="44F7A5C3" w:rsidRPr="00C36E69">
              <w:rPr>
                <w:rFonts w:asciiTheme="minorHAnsi" w:hAnsiTheme="minorHAnsi" w:cstheme="minorBidi"/>
                <w:sz w:val="22"/>
                <w:szCs w:val="22"/>
              </w:rPr>
              <w:t xml:space="preserve"> a table with photographs, symbols and artefacts from each celebration </w:t>
            </w:r>
            <w:proofErr w:type="gramStart"/>
            <w:r w:rsidR="44F7A5C3" w:rsidRPr="00C36E69">
              <w:rPr>
                <w:rFonts w:asciiTheme="minorHAnsi" w:hAnsiTheme="minorHAnsi" w:cstheme="minorBidi"/>
                <w:sz w:val="22"/>
                <w:szCs w:val="22"/>
              </w:rPr>
              <w:t>studied</w:t>
            </w:r>
            <w:r w:rsidR="6B22EAC8" w:rsidRPr="00C36E69">
              <w:rPr>
                <w:rFonts w:asciiTheme="minorHAnsi" w:hAnsiTheme="minorHAnsi" w:cstheme="minorBidi"/>
                <w:sz w:val="22"/>
                <w:szCs w:val="22"/>
              </w:rPr>
              <w:t xml:space="preserve">  Children</w:t>
            </w:r>
            <w:proofErr w:type="gramEnd"/>
            <w:r w:rsidR="6B22EAC8" w:rsidRPr="00C36E69">
              <w:rPr>
                <w:rFonts w:asciiTheme="minorHAnsi" w:hAnsiTheme="minorHAnsi" w:cstheme="minorBidi"/>
                <w:sz w:val="22"/>
                <w:szCs w:val="22"/>
              </w:rPr>
              <w:t xml:space="preserve"> work together to create posters to show how babies are welcomed</w:t>
            </w:r>
            <w:r w:rsidR="0F060946" w:rsidRPr="00C36E69">
              <w:rPr>
                <w:rFonts w:asciiTheme="minorHAnsi" w:hAnsiTheme="minorHAnsi" w:cstheme="minorBidi"/>
                <w:sz w:val="22"/>
                <w:szCs w:val="22"/>
              </w:rPr>
              <w:t>, adding their own drawings and captions.</w:t>
            </w:r>
          </w:p>
          <w:p w14:paraId="4E416881" w14:textId="613ED1BE" w:rsidR="0F060946" w:rsidRPr="00C36E69" w:rsidRDefault="00C36E69" w:rsidP="00C36E69">
            <w:pPr>
              <w:pStyle w:val="ListParagraph"/>
              <w:numPr>
                <w:ilvl w:val="0"/>
                <w:numId w:val="20"/>
              </w:numPr>
              <w:spacing w:line="276" w:lineRule="auto"/>
              <w:rPr>
                <w:rFonts w:asciiTheme="minorHAnsi" w:hAnsiTheme="minorHAnsi" w:cstheme="minorBidi"/>
                <w:sz w:val="22"/>
                <w:szCs w:val="22"/>
              </w:rPr>
            </w:pPr>
            <w:r w:rsidRPr="00C36E69">
              <w:rPr>
                <w:rFonts w:asciiTheme="minorHAnsi" w:hAnsiTheme="minorHAnsi" w:cstheme="minorBidi"/>
                <w:sz w:val="22"/>
                <w:szCs w:val="22"/>
              </w:rPr>
              <w:t>C</w:t>
            </w:r>
            <w:r w:rsidR="0F060946" w:rsidRPr="00C36E69">
              <w:rPr>
                <w:rFonts w:asciiTheme="minorHAnsi" w:hAnsiTheme="minorHAnsi" w:cstheme="minorBidi"/>
                <w:sz w:val="22"/>
                <w:szCs w:val="22"/>
              </w:rPr>
              <w:t xml:space="preserve">hildren could make </w:t>
            </w:r>
            <w:r w:rsidR="307F0B59" w:rsidRPr="00C36E69">
              <w:rPr>
                <w:rFonts w:asciiTheme="minorHAnsi" w:hAnsiTheme="minorHAnsi" w:cstheme="minorBidi"/>
                <w:sz w:val="22"/>
                <w:szCs w:val="22"/>
              </w:rPr>
              <w:t xml:space="preserve">their </w:t>
            </w:r>
            <w:r w:rsidR="0F060946" w:rsidRPr="00C36E69">
              <w:rPr>
                <w:rFonts w:asciiTheme="minorHAnsi" w:hAnsiTheme="minorHAnsi" w:cstheme="minorBidi"/>
                <w:sz w:val="22"/>
                <w:szCs w:val="22"/>
              </w:rPr>
              <w:t xml:space="preserve">booklet </w:t>
            </w:r>
            <w:r w:rsidR="7018288C" w:rsidRPr="00C36E69">
              <w:rPr>
                <w:rFonts w:asciiTheme="minorHAnsi" w:hAnsiTheme="minorHAnsi" w:cstheme="minorBidi"/>
                <w:sz w:val="22"/>
                <w:szCs w:val="22"/>
              </w:rPr>
              <w:t xml:space="preserve">on how babies are welcomed into the world </w:t>
            </w:r>
            <w:r w:rsidR="0F060946" w:rsidRPr="00C36E69">
              <w:rPr>
                <w:rFonts w:asciiTheme="minorHAnsi" w:hAnsiTheme="minorHAnsi" w:cstheme="minorBidi"/>
                <w:sz w:val="22"/>
                <w:szCs w:val="22"/>
              </w:rPr>
              <w:t>with a page per celebration</w:t>
            </w:r>
            <w:r w:rsidR="1CA47533" w:rsidRPr="00C36E69">
              <w:rPr>
                <w:rFonts w:asciiTheme="minorHAnsi" w:hAnsiTheme="minorHAnsi" w:cstheme="minorBidi"/>
                <w:sz w:val="22"/>
                <w:szCs w:val="22"/>
              </w:rPr>
              <w:t xml:space="preserve"> studied and a page for their own experiences.</w:t>
            </w:r>
          </w:p>
          <w:p w14:paraId="427CDA5D" w14:textId="4DD0B563" w:rsidR="040A6B93" w:rsidRDefault="040A6B93" w:rsidP="001C5E80">
            <w:pPr>
              <w:spacing w:line="276" w:lineRule="auto"/>
              <w:rPr>
                <w:rFonts w:asciiTheme="minorHAnsi" w:hAnsiTheme="minorHAnsi" w:cstheme="minorBidi"/>
                <w:sz w:val="22"/>
                <w:szCs w:val="22"/>
              </w:rPr>
            </w:pPr>
          </w:p>
          <w:p w14:paraId="7CD2C4C8" w14:textId="420160C2" w:rsidR="040A6B93" w:rsidRDefault="527C22BC" w:rsidP="001C5E80">
            <w:pPr>
              <w:spacing w:line="276" w:lineRule="auto"/>
              <w:rPr>
                <w:rFonts w:ascii="Calibri" w:eastAsia="Calibri" w:hAnsi="Calibri" w:cs="Calibri"/>
                <w:color w:val="000000" w:themeColor="text1"/>
                <w:sz w:val="22"/>
                <w:szCs w:val="22"/>
              </w:rPr>
            </w:pPr>
            <w:r w:rsidRPr="040A6B93">
              <w:rPr>
                <w:rFonts w:asciiTheme="minorHAnsi" w:hAnsiTheme="minorHAnsi" w:cstheme="minorBidi"/>
                <w:sz w:val="22"/>
                <w:szCs w:val="22"/>
              </w:rPr>
              <w:t>Look at the posters/ booklets together to identify similarities and differences. If the children have made posters, star</w:t>
            </w:r>
            <w:r w:rsidR="4D97BDDA" w:rsidRPr="040A6B93">
              <w:rPr>
                <w:rFonts w:asciiTheme="minorHAnsi" w:hAnsiTheme="minorHAnsi" w:cstheme="minorBidi"/>
                <w:sz w:val="22"/>
                <w:szCs w:val="22"/>
              </w:rPr>
              <w:t xml:space="preserve"> shapes could be put </w:t>
            </w:r>
            <w:r w:rsidR="7CC9601A" w:rsidRPr="040A6B93">
              <w:rPr>
                <w:rFonts w:asciiTheme="minorHAnsi" w:hAnsiTheme="minorHAnsi" w:cstheme="minorBidi"/>
                <w:sz w:val="22"/>
                <w:szCs w:val="22"/>
              </w:rPr>
              <w:t xml:space="preserve">next </w:t>
            </w:r>
            <w:r w:rsidR="4D97BDDA" w:rsidRPr="040A6B93">
              <w:rPr>
                <w:rFonts w:asciiTheme="minorHAnsi" w:hAnsiTheme="minorHAnsi" w:cstheme="minorBidi"/>
                <w:sz w:val="22"/>
                <w:szCs w:val="22"/>
              </w:rPr>
              <w:t>to similar practices</w:t>
            </w:r>
            <w:r w:rsidR="6646BD76" w:rsidRPr="040A6B93">
              <w:rPr>
                <w:rFonts w:asciiTheme="minorHAnsi" w:hAnsiTheme="minorHAnsi" w:cstheme="minorBidi"/>
                <w:sz w:val="22"/>
                <w:szCs w:val="22"/>
              </w:rPr>
              <w:t xml:space="preserve"> and the posters displayed. The children could record a similarity and difference </w:t>
            </w:r>
            <w:r w:rsidR="5426A2C8" w:rsidRPr="040A6B93">
              <w:rPr>
                <w:rFonts w:asciiTheme="minorHAnsi" w:hAnsiTheme="minorHAnsi" w:cstheme="minorBidi"/>
                <w:sz w:val="22"/>
                <w:szCs w:val="22"/>
              </w:rPr>
              <w:t>each as an assessment task.</w:t>
            </w:r>
          </w:p>
          <w:p w14:paraId="0CA0DDC3" w14:textId="5F1647B7" w:rsidR="040A6B93" w:rsidRDefault="040A6B93" w:rsidP="001C5E80">
            <w:pPr>
              <w:spacing w:line="276" w:lineRule="auto"/>
              <w:rPr>
                <w:rFonts w:asciiTheme="minorHAnsi" w:hAnsiTheme="minorHAnsi" w:cstheme="minorBidi"/>
                <w:sz w:val="22"/>
                <w:szCs w:val="22"/>
              </w:rPr>
            </w:pPr>
          </w:p>
        </w:tc>
        <w:tc>
          <w:tcPr>
            <w:tcW w:w="2551" w:type="dxa"/>
          </w:tcPr>
          <w:p w14:paraId="29B3ABD4" w14:textId="794FF320" w:rsidR="60BBBAAD" w:rsidRPr="007C0447" w:rsidRDefault="60BBBAAD" w:rsidP="001C5E80">
            <w:pPr>
              <w:spacing w:line="276" w:lineRule="auto"/>
              <w:rPr>
                <w:rFonts w:ascii="Calibri" w:eastAsia="Calibri" w:hAnsi="Calibri" w:cs="Calibri"/>
                <w:sz w:val="22"/>
                <w:szCs w:val="22"/>
                <w:lang w:val="en"/>
              </w:rPr>
            </w:pPr>
            <w:r w:rsidRPr="007C0447">
              <w:rPr>
                <w:rFonts w:ascii="Calibri" w:eastAsia="Calibri" w:hAnsi="Calibri" w:cs="Calibri"/>
                <w:sz w:val="22"/>
                <w:szCs w:val="22"/>
                <w:lang w:val="en"/>
              </w:rPr>
              <w:t xml:space="preserve">This lesson serves as an opportunity to stress equal value on the different ways in which </w:t>
            </w:r>
            <w:r w:rsidR="40A7E545" w:rsidRPr="007C0447">
              <w:rPr>
                <w:rFonts w:ascii="Calibri" w:eastAsia="Calibri" w:hAnsi="Calibri" w:cs="Calibri"/>
                <w:sz w:val="22"/>
                <w:szCs w:val="22"/>
                <w:lang w:val="en"/>
              </w:rPr>
              <w:t>babies are welcomed</w:t>
            </w:r>
            <w:r w:rsidR="25CECF5E" w:rsidRPr="007C0447">
              <w:rPr>
                <w:rFonts w:ascii="Calibri" w:eastAsia="Calibri" w:hAnsi="Calibri" w:cs="Calibri"/>
                <w:sz w:val="22"/>
                <w:szCs w:val="22"/>
                <w:lang w:val="en"/>
              </w:rPr>
              <w:t>, whether they involve public celebration or not</w:t>
            </w:r>
            <w:r w:rsidR="40A7E545" w:rsidRPr="007C0447">
              <w:rPr>
                <w:rFonts w:ascii="Calibri" w:eastAsia="Calibri" w:hAnsi="Calibri" w:cs="Calibri"/>
                <w:sz w:val="22"/>
                <w:szCs w:val="22"/>
                <w:lang w:val="en"/>
              </w:rPr>
              <w:t>.</w:t>
            </w:r>
            <w:r w:rsidRPr="007C0447">
              <w:rPr>
                <w:rFonts w:ascii="Calibri" w:eastAsia="Calibri" w:hAnsi="Calibri" w:cs="Calibri"/>
                <w:sz w:val="22"/>
                <w:szCs w:val="22"/>
                <w:lang w:val="en"/>
              </w:rPr>
              <w:t xml:space="preserve"> </w:t>
            </w:r>
            <w:r w:rsidR="624F11C2" w:rsidRPr="007C0447">
              <w:rPr>
                <w:rFonts w:ascii="Calibri" w:eastAsia="Calibri" w:hAnsi="Calibri" w:cs="Calibri"/>
                <w:sz w:val="22"/>
                <w:szCs w:val="22"/>
                <w:lang w:val="en"/>
              </w:rPr>
              <w:t xml:space="preserve">For example, </w:t>
            </w:r>
            <w:proofErr w:type="gramStart"/>
            <w:r w:rsidR="624F11C2" w:rsidRPr="007C0447">
              <w:rPr>
                <w:rFonts w:ascii="Calibri" w:eastAsia="Calibri" w:hAnsi="Calibri" w:cs="Calibri"/>
                <w:sz w:val="22"/>
                <w:szCs w:val="22"/>
                <w:lang w:val="en"/>
              </w:rPr>
              <w:t>t</w:t>
            </w:r>
            <w:r w:rsidR="58001DBB" w:rsidRPr="007C0447">
              <w:rPr>
                <w:rFonts w:ascii="Calibri" w:eastAsia="Calibri" w:hAnsi="Calibri" w:cs="Calibri"/>
                <w:sz w:val="22"/>
                <w:szCs w:val="22"/>
                <w:lang w:val="en"/>
              </w:rPr>
              <w:t>he majority of</w:t>
            </w:r>
            <w:proofErr w:type="gramEnd"/>
            <w:r w:rsidR="58001DBB" w:rsidRPr="007C0447">
              <w:rPr>
                <w:rFonts w:ascii="Calibri" w:eastAsia="Calibri" w:hAnsi="Calibri" w:cs="Calibri"/>
                <w:sz w:val="22"/>
                <w:szCs w:val="22"/>
                <w:lang w:val="en"/>
              </w:rPr>
              <w:t xml:space="preserve"> Quakers</w:t>
            </w:r>
            <w:r w:rsidR="35ADBDDE" w:rsidRPr="007C0447">
              <w:rPr>
                <w:rFonts w:ascii="Calibri" w:eastAsia="Calibri" w:hAnsi="Calibri" w:cs="Calibri"/>
                <w:sz w:val="22"/>
                <w:szCs w:val="22"/>
                <w:lang w:val="en"/>
              </w:rPr>
              <w:t xml:space="preserve"> </w:t>
            </w:r>
            <w:r w:rsidR="58001DBB" w:rsidRPr="007C0447">
              <w:rPr>
                <w:rFonts w:ascii="Calibri" w:eastAsia="Calibri" w:hAnsi="Calibri" w:cs="Calibri"/>
                <w:sz w:val="22"/>
                <w:szCs w:val="22"/>
                <w:lang w:val="en"/>
              </w:rPr>
              <w:t>reject the physical acts of baptism with water. Instead, they might talk about the importance of these spiritual experiences occurring inwardly</w:t>
            </w:r>
            <w:r w:rsidR="07D35772" w:rsidRPr="007C0447">
              <w:rPr>
                <w:rFonts w:ascii="Calibri" w:eastAsia="Calibri" w:hAnsi="Calibri" w:cs="Calibri"/>
                <w:sz w:val="22"/>
                <w:szCs w:val="22"/>
                <w:lang w:val="en"/>
              </w:rPr>
              <w:t>.</w:t>
            </w:r>
          </w:p>
          <w:p w14:paraId="6EC3B52F" w14:textId="4B507D49" w:rsidR="040A6B93" w:rsidRDefault="040A6B93" w:rsidP="001C5E80">
            <w:pPr>
              <w:spacing w:line="276" w:lineRule="auto"/>
              <w:rPr>
                <w:rFonts w:ascii="Calibri" w:eastAsia="Calibri" w:hAnsi="Calibri" w:cs="Calibri"/>
                <w:sz w:val="22"/>
                <w:szCs w:val="22"/>
                <w:highlight w:val="yellow"/>
                <w:lang w:val="en"/>
              </w:rPr>
            </w:pPr>
          </w:p>
          <w:p w14:paraId="368C1E31" w14:textId="6FE533F7" w:rsidR="040A6B93" w:rsidRDefault="64E2376C" w:rsidP="001C5E80">
            <w:pPr>
              <w:spacing w:line="276" w:lineRule="auto"/>
              <w:rPr>
                <w:rFonts w:asciiTheme="minorHAnsi" w:hAnsiTheme="minorHAnsi" w:cstheme="minorBidi"/>
                <w:sz w:val="22"/>
                <w:szCs w:val="22"/>
              </w:rPr>
            </w:pPr>
            <w:r w:rsidRPr="040A6B93">
              <w:rPr>
                <w:rFonts w:asciiTheme="minorHAnsi" w:hAnsiTheme="minorHAnsi" w:cstheme="minorBidi"/>
                <w:b/>
                <w:bCs/>
                <w:color w:val="000000" w:themeColor="text1"/>
                <w:sz w:val="22"/>
                <w:szCs w:val="22"/>
              </w:rPr>
              <w:t xml:space="preserve">SEND adaptations- </w:t>
            </w:r>
            <w:r w:rsidRPr="040A6B93">
              <w:rPr>
                <w:rFonts w:asciiTheme="minorHAnsi" w:hAnsiTheme="minorHAnsi" w:cstheme="minorBidi"/>
                <w:color w:val="000000" w:themeColor="text1"/>
                <w:sz w:val="22"/>
                <w:szCs w:val="22"/>
              </w:rPr>
              <w:t>children could be provided with a picture word bank</w:t>
            </w:r>
          </w:p>
          <w:p w14:paraId="4D6523D1" w14:textId="77777777" w:rsidR="040A6B93" w:rsidRDefault="040A6B93" w:rsidP="001C5E80">
            <w:pPr>
              <w:spacing w:line="276" w:lineRule="auto"/>
              <w:rPr>
                <w:rFonts w:asciiTheme="minorHAnsi" w:hAnsiTheme="minorHAnsi" w:cstheme="minorBidi"/>
                <w:sz w:val="22"/>
                <w:szCs w:val="22"/>
              </w:rPr>
            </w:pPr>
          </w:p>
        </w:tc>
      </w:tr>
    </w:tbl>
    <w:p w14:paraId="54C4EFDF" w14:textId="48ECDB8B" w:rsidR="00CC04F8" w:rsidRDefault="00CC04F8"/>
    <w:p w14:paraId="5ED6C031" w14:textId="77777777" w:rsidR="00CC04F8" w:rsidRDefault="00CC04F8">
      <w:pPr>
        <w:rPr>
          <w:rFonts w:ascii="Calibri" w:hAnsi="Calibri" w:cs="Arial"/>
        </w:rPr>
      </w:pPr>
    </w:p>
    <w:p w14:paraId="6F980BDD" w14:textId="77777777" w:rsidR="00CC04F8" w:rsidRDefault="00CC04F8">
      <w:pPr>
        <w:rPr>
          <w:rFonts w:ascii="Calibri" w:hAnsi="Calibri" w:cs="Arial"/>
        </w:rPr>
      </w:pPr>
    </w:p>
    <w:p w14:paraId="370C04FD" w14:textId="77777777" w:rsidR="00CC04F8" w:rsidRDefault="00CC04F8">
      <w:pPr>
        <w:rPr>
          <w:rFonts w:ascii="Calibri" w:hAnsi="Calibri"/>
          <w:b/>
          <w:color w:val="FF0000"/>
        </w:rPr>
      </w:pPr>
    </w:p>
    <w:sectPr w:rsidR="00CC04F8">
      <w:headerReference w:type="default" r:id="rId14"/>
      <w:footerReference w:type="default" r:id="rId15"/>
      <w:pgSz w:w="16838" w:h="11906" w:orient="landscape" w:code="9"/>
      <w:pgMar w:top="720" w:right="720" w:bottom="720" w:left="720" w:header="397" w:footer="567" w:gutter="0"/>
      <w:paperSrc w:first="15" w:other="15"/>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3F2E" w14:textId="77777777" w:rsidR="008375EC" w:rsidRDefault="008375EC">
      <w:r>
        <w:separator/>
      </w:r>
    </w:p>
  </w:endnote>
  <w:endnote w:type="continuationSeparator" w:id="0">
    <w:p w14:paraId="111831E5" w14:textId="77777777" w:rsidR="008375EC" w:rsidRDefault="0083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B771" w14:textId="71851391" w:rsidR="00CC04F8" w:rsidRPr="00AA70E4" w:rsidRDefault="00AA70E4" w:rsidP="00AA70E4">
    <w:pPr>
      <w:pStyle w:val="Footer"/>
    </w:pPr>
    <w:r w:rsidRPr="00481626">
      <w:rPr>
        <w:rFonts w:asciiTheme="minorHAnsi" w:hAnsiTheme="minorHAnsi"/>
        <w:sz w:val="16"/>
        <w:szCs w:val="16"/>
      </w:rPr>
      <w:t>Supporting material for Believing and Belonging. © Pennine Learning Associates Ltd. Permission is given for use, copying or modifying by schools which have a current subscription</w:t>
    </w:r>
    <w:r>
      <w:rPr>
        <w:rFonts w:asciiTheme="minorHAnsi" w:hAnsi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FC17F" w14:textId="77777777" w:rsidR="008375EC" w:rsidRDefault="008375EC">
      <w:r>
        <w:separator/>
      </w:r>
    </w:p>
  </w:footnote>
  <w:footnote w:type="continuationSeparator" w:id="0">
    <w:p w14:paraId="26011326" w14:textId="77777777" w:rsidR="008375EC" w:rsidRDefault="00837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D640" w14:textId="206680FB" w:rsidR="009C3B46" w:rsidRPr="009C3B46" w:rsidRDefault="00122FA1" w:rsidP="009C3B46">
    <w:pPr>
      <w:pStyle w:val="ListParagraph"/>
      <w:ind w:left="5025" w:firstLine="15"/>
      <w:jc w:val="right"/>
      <w:rPr>
        <w:rFonts w:ascii="Arial" w:hAnsi="Arial"/>
        <w:b/>
        <w:bCs/>
        <w:sz w:val="32"/>
        <w:szCs w:val="32"/>
        <w:lang w:val="en-US"/>
      </w:rPr>
    </w:pPr>
    <w:r>
      <w:rPr>
        <w:rFonts w:ascii="Arial" w:hAnsi="Arial"/>
        <w:b/>
        <w:bCs/>
        <w:sz w:val="32"/>
        <w:szCs w:val="32"/>
        <w:lang w:val="en-US"/>
      </w:rPr>
      <w:t xml:space="preserve">C1.2 </w:t>
    </w:r>
    <w:r w:rsidR="009C3B46" w:rsidRPr="009C3B46">
      <w:rPr>
        <w:rFonts w:ascii="Arial" w:hAnsi="Arial"/>
        <w:b/>
        <w:bCs/>
        <w:sz w:val="32"/>
        <w:szCs w:val="32"/>
        <w:lang w:val="en-US"/>
      </w:rPr>
      <w:t xml:space="preserve">How are symbols used to welcome new life? </w:t>
    </w:r>
  </w:p>
  <w:p w14:paraId="67D0CD1B" w14:textId="77777777" w:rsidR="00791AAE" w:rsidRDefault="00791AAE" w:rsidP="003F7195">
    <w:pPr>
      <w:pStyle w:val="ListParagraph"/>
      <w:ind w:left="7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7395"/>
    <w:multiLevelType w:val="hybridMultilevel"/>
    <w:tmpl w:val="DAEAE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D2308"/>
    <w:multiLevelType w:val="hybridMultilevel"/>
    <w:tmpl w:val="6A3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DECD9"/>
    <w:multiLevelType w:val="hybridMultilevel"/>
    <w:tmpl w:val="44AAA860"/>
    <w:lvl w:ilvl="0" w:tplc="F086D854">
      <w:start w:val="1"/>
      <w:numFmt w:val="bullet"/>
      <w:lvlText w:val=""/>
      <w:lvlJc w:val="left"/>
      <w:pPr>
        <w:ind w:left="720" w:hanging="360"/>
      </w:pPr>
      <w:rPr>
        <w:rFonts w:ascii="Symbol" w:hAnsi="Symbol" w:hint="default"/>
      </w:rPr>
    </w:lvl>
    <w:lvl w:ilvl="1" w:tplc="8B8282DA">
      <w:start w:val="1"/>
      <w:numFmt w:val="bullet"/>
      <w:lvlText w:val="o"/>
      <w:lvlJc w:val="left"/>
      <w:pPr>
        <w:ind w:left="1440" w:hanging="360"/>
      </w:pPr>
      <w:rPr>
        <w:rFonts w:ascii="Courier New" w:hAnsi="Courier New" w:hint="default"/>
      </w:rPr>
    </w:lvl>
    <w:lvl w:ilvl="2" w:tplc="6DC8F362">
      <w:start w:val="1"/>
      <w:numFmt w:val="bullet"/>
      <w:lvlText w:val=""/>
      <w:lvlJc w:val="left"/>
      <w:pPr>
        <w:ind w:left="2160" w:hanging="360"/>
      </w:pPr>
      <w:rPr>
        <w:rFonts w:ascii="Wingdings" w:hAnsi="Wingdings" w:hint="default"/>
      </w:rPr>
    </w:lvl>
    <w:lvl w:ilvl="3" w:tplc="AEF44788">
      <w:start w:val="1"/>
      <w:numFmt w:val="bullet"/>
      <w:lvlText w:val=""/>
      <w:lvlJc w:val="left"/>
      <w:pPr>
        <w:ind w:left="2880" w:hanging="360"/>
      </w:pPr>
      <w:rPr>
        <w:rFonts w:ascii="Symbol" w:hAnsi="Symbol" w:hint="default"/>
      </w:rPr>
    </w:lvl>
    <w:lvl w:ilvl="4" w:tplc="B01A51AC">
      <w:start w:val="1"/>
      <w:numFmt w:val="bullet"/>
      <w:lvlText w:val="o"/>
      <w:lvlJc w:val="left"/>
      <w:pPr>
        <w:ind w:left="3600" w:hanging="360"/>
      </w:pPr>
      <w:rPr>
        <w:rFonts w:ascii="Courier New" w:hAnsi="Courier New" w:hint="default"/>
      </w:rPr>
    </w:lvl>
    <w:lvl w:ilvl="5" w:tplc="BC0A4C74">
      <w:start w:val="1"/>
      <w:numFmt w:val="bullet"/>
      <w:lvlText w:val=""/>
      <w:lvlJc w:val="left"/>
      <w:pPr>
        <w:ind w:left="4320" w:hanging="360"/>
      </w:pPr>
      <w:rPr>
        <w:rFonts w:ascii="Wingdings" w:hAnsi="Wingdings" w:hint="default"/>
      </w:rPr>
    </w:lvl>
    <w:lvl w:ilvl="6" w:tplc="8CA6287C">
      <w:start w:val="1"/>
      <w:numFmt w:val="bullet"/>
      <w:lvlText w:val=""/>
      <w:lvlJc w:val="left"/>
      <w:pPr>
        <w:ind w:left="5040" w:hanging="360"/>
      </w:pPr>
      <w:rPr>
        <w:rFonts w:ascii="Symbol" w:hAnsi="Symbol" w:hint="default"/>
      </w:rPr>
    </w:lvl>
    <w:lvl w:ilvl="7" w:tplc="5F4A2FE2">
      <w:start w:val="1"/>
      <w:numFmt w:val="bullet"/>
      <w:lvlText w:val="o"/>
      <w:lvlJc w:val="left"/>
      <w:pPr>
        <w:ind w:left="5760" w:hanging="360"/>
      </w:pPr>
      <w:rPr>
        <w:rFonts w:ascii="Courier New" w:hAnsi="Courier New" w:hint="default"/>
      </w:rPr>
    </w:lvl>
    <w:lvl w:ilvl="8" w:tplc="7E2E326A">
      <w:start w:val="1"/>
      <w:numFmt w:val="bullet"/>
      <w:lvlText w:val=""/>
      <w:lvlJc w:val="left"/>
      <w:pPr>
        <w:ind w:left="6480" w:hanging="360"/>
      </w:pPr>
      <w:rPr>
        <w:rFonts w:ascii="Wingdings" w:hAnsi="Wingdings" w:hint="default"/>
      </w:rPr>
    </w:lvl>
  </w:abstractNum>
  <w:abstractNum w:abstractNumId="3" w15:restartNumberingAfterBreak="0">
    <w:nsid w:val="25AB5326"/>
    <w:multiLevelType w:val="hybridMultilevel"/>
    <w:tmpl w:val="5DEED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462D5A"/>
    <w:multiLevelType w:val="hybridMultilevel"/>
    <w:tmpl w:val="0BFA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87E19"/>
    <w:multiLevelType w:val="hybridMultilevel"/>
    <w:tmpl w:val="A3C8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D6773E"/>
    <w:multiLevelType w:val="hybridMultilevel"/>
    <w:tmpl w:val="4508C0F8"/>
    <w:lvl w:ilvl="0" w:tplc="7B8AC0B0">
      <w:start w:val="1"/>
      <w:numFmt w:val="bullet"/>
      <w:lvlText w:val="-"/>
      <w:lvlJc w:val="left"/>
      <w:pPr>
        <w:ind w:left="720" w:hanging="360"/>
      </w:pPr>
      <w:rPr>
        <w:rFonts w:ascii="Calibri" w:hAnsi="Calibri" w:hint="default"/>
      </w:rPr>
    </w:lvl>
    <w:lvl w:ilvl="1" w:tplc="AC941F2E">
      <w:start w:val="1"/>
      <w:numFmt w:val="bullet"/>
      <w:lvlText w:val="o"/>
      <w:lvlJc w:val="left"/>
      <w:pPr>
        <w:ind w:left="1440" w:hanging="360"/>
      </w:pPr>
      <w:rPr>
        <w:rFonts w:ascii="Courier New" w:hAnsi="Courier New" w:hint="default"/>
      </w:rPr>
    </w:lvl>
    <w:lvl w:ilvl="2" w:tplc="A7B8D2A0">
      <w:start w:val="1"/>
      <w:numFmt w:val="bullet"/>
      <w:lvlText w:val=""/>
      <w:lvlJc w:val="left"/>
      <w:pPr>
        <w:ind w:left="2160" w:hanging="360"/>
      </w:pPr>
      <w:rPr>
        <w:rFonts w:ascii="Wingdings" w:hAnsi="Wingdings" w:hint="default"/>
      </w:rPr>
    </w:lvl>
    <w:lvl w:ilvl="3" w:tplc="C2828384">
      <w:start w:val="1"/>
      <w:numFmt w:val="bullet"/>
      <w:lvlText w:val=""/>
      <w:lvlJc w:val="left"/>
      <w:pPr>
        <w:ind w:left="2880" w:hanging="360"/>
      </w:pPr>
      <w:rPr>
        <w:rFonts w:ascii="Symbol" w:hAnsi="Symbol" w:hint="default"/>
      </w:rPr>
    </w:lvl>
    <w:lvl w:ilvl="4" w:tplc="D5E677AC">
      <w:start w:val="1"/>
      <w:numFmt w:val="bullet"/>
      <w:lvlText w:val="o"/>
      <w:lvlJc w:val="left"/>
      <w:pPr>
        <w:ind w:left="3600" w:hanging="360"/>
      </w:pPr>
      <w:rPr>
        <w:rFonts w:ascii="Courier New" w:hAnsi="Courier New" w:hint="default"/>
      </w:rPr>
    </w:lvl>
    <w:lvl w:ilvl="5" w:tplc="A03E0E50">
      <w:start w:val="1"/>
      <w:numFmt w:val="bullet"/>
      <w:lvlText w:val=""/>
      <w:lvlJc w:val="left"/>
      <w:pPr>
        <w:ind w:left="4320" w:hanging="360"/>
      </w:pPr>
      <w:rPr>
        <w:rFonts w:ascii="Wingdings" w:hAnsi="Wingdings" w:hint="default"/>
      </w:rPr>
    </w:lvl>
    <w:lvl w:ilvl="6" w:tplc="59707248">
      <w:start w:val="1"/>
      <w:numFmt w:val="bullet"/>
      <w:lvlText w:val=""/>
      <w:lvlJc w:val="left"/>
      <w:pPr>
        <w:ind w:left="5040" w:hanging="360"/>
      </w:pPr>
      <w:rPr>
        <w:rFonts w:ascii="Symbol" w:hAnsi="Symbol" w:hint="default"/>
      </w:rPr>
    </w:lvl>
    <w:lvl w:ilvl="7" w:tplc="B17ECA90">
      <w:start w:val="1"/>
      <w:numFmt w:val="bullet"/>
      <w:lvlText w:val="o"/>
      <w:lvlJc w:val="left"/>
      <w:pPr>
        <w:ind w:left="5760" w:hanging="360"/>
      </w:pPr>
      <w:rPr>
        <w:rFonts w:ascii="Courier New" w:hAnsi="Courier New" w:hint="default"/>
      </w:rPr>
    </w:lvl>
    <w:lvl w:ilvl="8" w:tplc="AED46A94">
      <w:start w:val="1"/>
      <w:numFmt w:val="bullet"/>
      <w:lvlText w:val=""/>
      <w:lvlJc w:val="left"/>
      <w:pPr>
        <w:ind w:left="6480" w:hanging="360"/>
      </w:pPr>
      <w:rPr>
        <w:rFonts w:ascii="Wingdings" w:hAnsi="Wingdings" w:hint="default"/>
      </w:rPr>
    </w:lvl>
  </w:abstractNum>
  <w:abstractNum w:abstractNumId="7" w15:restartNumberingAfterBreak="0">
    <w:nsid w:val="41A8EDF1"/>
    <w:multiLevelType w:val="hybridMultilevel"/>
    <w:tmpl w:val="401AA3F6"/>
    <w:lvl w:ilvl="0" w:tplc="C29666D2">
      <w:start w:val="1"/>
      <w:numFmt w:val="bullet"/>
      <w:lvlText w:val=""/>
      <w:lvlJc w:val="left"/>
      <w:pPr>
        <w:ind w:left="720" w:hanging="360"/>
      </w:pPr>
      <w:rPr>
        <w:rFonts w:ascii="Symbol" w:hAnsi="Symbol" w:hint="default"/>
      </w:rPr>
    </w:lvl>
    <w:lvl w:ilvl="1" w:tplc="226CE548">
      <w:start w:val="1"/>
      <w:numFmt w:val="bullet"/>
      <w:lvlText w:val="o"/>
      <w:lvlJc w:val="left"/>
      <w:pPr>
        <w:ind w:left="1440" w:hanging="360"/>
      </w:pPr>
      <w:rPr>
        <w:rFonts w:ascii="Courier New" w:hAnsi="Courier New" w:hint="default"/>
      </w:rPr>
    </w:lvl>
    <w:lvl w:ilvl="2" w:tplc="91F26C54">
      <w:start w:val="1"/>
      <w:numFmt w:val="bullet"/>
      <w:lvlText w:val=""/>
      <w:lvlJc w:val="left"/>
      <w:pPr>
        <w:ind w:left="2160" w:hanging="360"/>
      </w:pPr>
      <w:rPr>
        <w:rFonts w:ascii="Wingdings" w:hAnsi="Wingdings" w:hint="default"/>
      </w:rPr>
    </w:lvl>
    <w:lvl w:ilvl="3" w:tplc="4C941728">
      <w:start w:val="1"/>
      <w:numFmt w:val="bullet"/>
      <w:lvlText w:val=""/>
      <w:lvlJc w:val="left"/>
      <w:pPr>
        <w:ind w:left="2880" w:hanging="360"/>
      </w:pPr>
      <w:rPr>
        <w:rFonts w:ascii="Symbol" w:hAnsi="Symbol" w:hint="default"/>
      </w:rPr>
    </w:lvl>
    <w:lvl w:ilvl="4" w:tplc="B85664CE">
      <w:start w:val="1"/>
      <w:numFmt w:val="bullet"/>
      <w:lvlText w:val="o"/>
      <w:lvlJc w:val="left"/>
      <w:pPr>
        <w:ind w:left="3600" w:hanging="360"/>
      </w:pPr>
      <w:rPr>
        <w:rFonts w:ascii="Courier New" w:hAnsi="Courier New" w:hint="default"/>
      </w:rPr>
    </w:lvl>
    <w:lvl w:ilvl="5" w:tplc="C55E1A88">
      <w:start w:val="1"/>
      <w:numFmt w:val="bullet"/>
      <w:lvlText w:val=""/>
      <w:lvlJc w:val="left"/>
      <w:pPr>
        <w:ind w:left="4320" w:hanging="360"/>
      </w:pPr>
      <w:rPr>
        <w:rFonts w:ascii="Wingdings" w:hAnsi="Wingdings" w:hint="default"/>
      </w:rPr>
    </w:lvl>
    <w:lvl w:ilvl="6" w:tplc="2506C99E">
      <w:start w:val="1"/>
      <w:numFmt w:val="bullet"/>
      <w:lvlText w:val=""/>
      <w:lvlJc w:val="left"/>
      <w:pPr>
        <w:ind w:left="5040" w:hanging="360"/>
      </w:pPr>
      <w:rPr>
        <w:rFonts w:ascii="Symbol" w:hAnsi="Symbol" w:hint="default"/>
      </w:rPr>
    </w:lvl>
    <w:lvl w:ilvl="7" w:tplc="55D2B8F2">
      <w:start w:val="1"/>
      <w:numFmt w:val="bullet"/>
      <w:lvlText w:val="o"/>
      <w:lvlJc w:val="left"/>
      <w:pPr>
        <w:ind w:left="5760" w:hanging="360"/>
      </w:pPr>
      <w:rPr>
        <w:rFonts w:ascii="Courier New" w:hAnsi="Courier New" w:hint="default"/>
      </w:rPr>
    </w:lvl>
    <w:lvl w:ilvl="8" w:tplc="D4788AC8">
      <w:start w:val="1"/>
      <w:numFmt w:val="bullet"/>
      <w:lvlText w:val=""/>
      <w:lvlJc w:val="left"/>
      <w:pPr>
        <w:ind w:left="6480" w:hanging="360"/>
      </w:pPr>
      <w:rPr>
        <w:rFonts w:ascii="Wingdings" w:hAnsi="Wingdings" w:hint="default"/>
      </w:rPr>
    </w:lvl>
  </w:abstractNum>
  <w:abstractNum w:abstractNumId="8" w15:restartNumberingAfterBreak="0">
    <w:nsid w:val="46D64B1F"/>
    <w:multiLevelType w:val="hybridMultilevel"/>
    <w:tmpl w:val="18944FEE"/>
    <w:lvl w:ilvl="0" w:tplc="EB2ECEE2">
      <w:start w:val="1"/>
      <w:numFmt w:val="bullet"/>
      <w:lvlText w:val="-"/>
      <w:lvlJc w:val="left"/>
      <w:pPr>
        <w:ind w:left="720" w:hanging="360"/>
      </w:pPr>
      <w:rPr>
        <w:rFonts w:ascii="Calibri" w:hAnsi="Calibri" w:hint="default"/>
      </w:rPr>
    </w:lvl>
    <w:lvl w:ilvl="1" w:tplc="73424DC8">
      <w:start w:val="1"/>
      <w:numFmt w:val="bullet"/>
      <w:lvlText w:val="o"/>
      <w:lvlJc w:val="left"/>
      <w:pPr>
        <w:ind w:left="1440" w:hanging="360"/>
      </w:pPr>
      <w:rPr>
        <w:rFonts w:ascii="Courier New" w:hAnsi="Courier New" w:hint="default"/>
      </w:rPr>
    </w:lvl>
    <w:lvl w:ilvl="2" w:tplc="63B8176A">
      <w:start w:val="1"/>
      <w:numFmt w:val="bullet"/>
      <w:lvlText w:val=""/>
      <w:lvlJc w:val="left"/>
      <w:pPr>
        <w:ind w:left="2160" w:hanging="360"/>
      </w:pPr>
      <w:rPr>
        <w:rFonts w:ascii="Wingdings" w:hAnsi="Wingdings" w:hint="default"/>
      </w:rPr>
    </w:lvl>
    <w:lvl w:ilvl="3" w:tplc="7DAA7A22">
      <w:start w:val="1"/>
      <w:numFmt w:val="bullet"/>
      <w:lvlText w:val=""/>
      <w:lvlJc w:val="left"/>
      <w:pPr>
        <w:ind w:left="2880" w:hanging="360"/>
      </w:pPr>
      <w:rPr>
        <w:rFonts w:ascii="Symbol" w:hAnsi="Symbol" w:hint="default"/>
      </w:rPr>
    </w:lvl>
    <w:lvl w:ilvl="4" w:tplc="059CA890">
      <w:start w:val="1"/>
      <w:numFmt w:val="bullet"/>
      <w:lvlText w:val="o"/>
      <w:lvlJc w:val="left"/>
      <w:pPr>
        <w:ind w:left="3600" w:hanging="360"/>
      </w:pPr>
      <w:rPr>
        <w:rFonts w:ascii="Courier New" w:hAnsi="Courier New" w:hint="default"/>
      </w:rPr>
    </w:lvl>
    <w:lvl w:ilvl="5" w:tplc="1CAC6CB8">
      <w:start w:val="1"/>
      <w:numFmt w:val="bullet"/>
      <w:lvlText w:val=""/>
      <w:lvlJc w:val="left"/>
      <w:pPr>
        <w:ind w:left="4320" w:hanging="360"/>
      </w:pPr>
      <w:rPr>
        <w:rFonts w:ascii="Wingdings" w:hAnsi="Wingdings" w:hint="default"/>
      </w:rPr>
    </w:lvl>
    <w:lvl w:ilvl="6" w:tplc="6B52A44A">
      <w:start w:val="1"/>
      <w:numFmt w:val="bullet"/>
      <w:lvlText w:val=""/>
      <w:lvlJc w:val="left"/>
      <w:pPr>
        <w:ind w:left="5040" w:hanging="360"/>
      </w:pPr>
      <w:rPr>
        <w:rFonts w:ascii="Symbol" w:hAnsi="Symbol" w:hint="default"/>
      </w:rPr>
    </w:lvl>
    <w:lvl w:ilvl="7" w:tplc="3FA656C2">
      <w:start w:val="1"/>
      <w:numFmt w:val="bullet"/>
      <w:lvlText w:val="o"/>
      <w:lvlJc w:val="left"/>
      <w:pPr>
        <w:ind w:left="5760" w:hanging="360"/>
      </w:pPr>
      <w:rPr>
        <w:rFonts w:ascii="Courier New" w:hAnsi="Courier New" w:hint="default"/>
      </w:rPr>
    </w:lvl>
    <w:lvl w:ilvl="8" w:tplc="D37CE282">
      <w:start w:val="1"/>
      <w:numFmt w:val="bullet"/>
      <w:lvlText w:val=""/>
      <w:lvlJc w:val="left"/>
      <w:pPr>
        <w:ind w:left="6480" w:hanging="360"/>
      </w:pPr>
      <w:rPr>
        <w:rFonts w:ascii="Wingdings" w:hAnsi="Wingdings" w:hint="default"/>
      </w:rPr>
    </w:lvl>
  </w:abstractNum>
  <w:abstractNum w:abstractNumId="9" w15:restartNumberingAfterBreak="0">
    <w:nsid w:val="49DC4797"/>
    <w:multiLevelType w:val="hybridMultilevel"/>
    <w:tmpl w:val="7B3A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E92698"/>
    <w:multiLevelType w:val="hybridMultilevel"/>
    <w:tmpl w:val="8238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DABF1"/>
    <w:multiLevelType w:val="hybridMultilevel"/>
    <w:tmpl w:val="D644B17C"/>
    <w:lvl w:ilvl="0" w:tplc="614ACACA">
      <w:start w:val="1"/>
      <w:numFmt w:val="bullet"/>
      <w:lvlText w:val="-"/>
      <w:lvlJc w:val="left"/>
      <w:pPr>
        <w:ind w:left="720" w:hanging="360"/>
      </w:pPr>
      <w:rPr>
        <w:rFonts w:ascii="Calibri" w:hAnsi="Calibri" w:hint="default"/>
      </w:rPr>
    </w:lvl>
    <w:lvl w:ilvl="1" w:tplc="47E0C932">
      <w:start w:val="1"/>
      <w:numFmt w:val="bullet"/>
      <w:lvlText w:val="o"/>
      <w:lvlJc w:val="left"/>
      <w:pPr>
        <w:ind w:left="1440" w:hanging="360"/>
      </w:pPr>
      <w:rPr>
        <w:rFonts w:ascii="Courier New" w:hAnsi="Courier New" w:hint="default"/>
      </w:rPr>
    </w:lvl>
    <w:lvl w:ilvl="2" w:tplc="2E76BFCE">
      <w:start w:val="1"/>
      <w:numFmt w:val="bullet"/>
      <w:lvlText w:val=""/>
      <w:lvlJc w:val="left"/>
      <w:pPr>
        <w:ind w:left="2160" w:hanging="360"/>
      </w:pPr>
      <w:rPr>
        <w:rFonts w:ascii="Wingdings" w:hAnsi="Wingdings" w:hint="default"/>
      </w:rPr>
    </w:lvl>
    <w:lvl w:ilvl="3" w:tplc="F4DA13FA">
      <w:start w:val="1"/>
      <w:numFmt w:val="bullet"/>
      <w:lvlText w:val=""/>
      <w:lvlJc w:val="left"/>
      <w:pPr>
        <w:ind w:left="2880" w:hanging="360"/>
      </w:pPr>
      <w:rPr>
        <w:rFonts w:ascii="Symbol" w:hAnsi="Symbol" w:hint="default"/>
      </w:rPr>
    </w:lvl>
    <w:lvl w:ilvl="4" w:tplc="CAB2B068">
      <w:start w:val="1"/>
      <w:numFmt w:val="bullet"/>
      <w:lvlText w:val="o"/>
      <w:lvlJc w:val="left"/>
      <w:pPr>
        <w:ind w:left="3600" w:hanging="360"/>
      </w:pPr>
      <w:rPr>
        <w:rFonts w:ascii="Courier New" w:hAnsi="Courier New" w:hint="default"/>
      </w:rPr>
    </w:lvl>
    <w:lvl w:ilvl="5" w:tplc="1AE0535E">
      <w:start w:val="1"/>
      <w:numFmt w:val="bullet"/>
      <w:lvlText w:val=""/>
      <w:lvlJc w:val="left"/>
      <w:pPr>
        <w:ind w:left="4320" w:hanging="360"/>
      </w:pPr>
      <w:rPr>
        <w:rFonts w:ascii="Wingdings" w:hAnsi="Wingdings" w:hint="default"/>
      </w:rPr>
    </w:lvl>
    <w:lvl w:ilvl="6" w:tplc="9230D898">
      <w:start w:val="1"/>
      <w:numFmt w:val="bullet"/>
      <w:lvlText w:val=""/>
      <w:lvlJc w:val="left"/>
      <w:pPr>
        <w:ind w:left="5040" w:hanging="360"/>
      </w:pPr>
      <w:rPr>
        <w:rFonts w:ascii="Symbol" w:hAnsi="Symbol" w:hint="default"/>
      </w:rPr>
    </w:lvl>
    <w:lvl w:ilvl="7" w:tplc="B6C2E60A">
      <w:start w:val="1"/>
      <w:numFmt w:val="bullet"/>
      <w:lvlText w:val="o"/>
      <w:lvlJc w:val="left"/>
      <w:pPr>
        <w:ind w:left="5760" w:hanging="360"/>
      </w:pPr>
      <w:rPr>
        <w:rFonts w:ascii="Courier New" w:hAnsi="Courier New" w:hint="default"/>
      </w:rPr>
    </w:lvl>
    <w:lvl w:ilvl="8" w:tplc="94FAB7A0">
      <w:start w:val="1"/>
      <w:numFmt w:val="bullet"/>
      <w:lvlText w:val=""/>
      <w:lvlJc w:val="left"/>
      <w:pPr>
        <w:ind w:left="6480" w:hanging="360"/>
      </w:pPr>
      <w:rPr>
        <w:rFonts w:ascii="Wingdings" w:hAnsi="Wingdings" w:hint="default"/>
      </w:rPr>
    </w:lvl>
  </w:abstractNum>
  <w:abstractNum w:abstractNumId="12" w15:restartNumberingAfterBreak="0">
    <w:nsid w:val="5565409B"/>
    <w:multiLevelType w:val="hybridMultilevel"/>
    <w:tmpl w:val="8720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BE12DE"/>
    <w:multiLevelType w:val="hybridMultilevel"/>
    <w:tmpl w:val="875E943C"/>
    <w:lvl w:ilvl="0" w:tplc="4EACA278">
      <w:start w:val="1"/>
      <w:numFmt w:val="bullet"/>
      <w:lvlText w:val="-"/>
      <w:lvlJc w:val="left"/>
      <w:pPr>
        <w:ind w:left="720" w:hanging="360"/>
      </w:pPr>
      <w:rPr>
        <w:rFonts w:ascii="Calibri" w:hAnsi="Calibri" w:hint="default"/>
      </w:rPr>
    </w:lvl>
    <w:lvl w:ilvl="1" w:tplc="7040E0FA">
      <w:start w:val="1"/>
      <w:numFmt w:val="bullet"/>
      <w:lvlText w:val="o"/>
      <w:lvlJc w:val="left"/>
      <w:pPr>
        <w:ind w:left="1440" w:hanging="360"/>
      </w:pPr>
      <w:rPr>
        <w:rFonts w:ascii="Courier New" w:hAnsi="Courier New" w:hint="default"/>
      </w:rPr>
    </w:lvl>
    <w:lvl w:ilvl="2" w:tplc="56A4592A">
      <w:start w:val="1"/>
      <w:numFmt w:val="bullet"/>
      <w:lvlText w:val=""/>
      <w:lvlJc w:val="left"/>
      <w:pPr>
        <w:ind w:left="2160" w:hanging="360"/>
      </w:pPr>
      <w:rPr>
        <w:rFonts w:ascii="Wingdings" w:hAnsi="Wingdings" w:hint="default"/>
      </w:rPr>
    </w:lvl>
    <w:lvl w:ilvl="3" w:tplc="1C729696">
      <w:start w:val="1"/>
      <w:numFmt w:val="bullet"/>
      <w:lvlText w:val=""/>
      <w:lvlJc w:val="left"/>
      <w:pPr>
        <w:ind w:left="2880" w:hanging="360"/>
      </w:pPr>
      <w:rPr>
        <w:rFonts w:ascii="Symbol" w:hAnsi="Symbol" w:hint="default"/>
      </w:rPr>
    </w:lvl>
    <w:lvl w:ilvl="4" w:tplc="85A8E3C4">
      <w:start w:val="1"/>
      <w:numFmt w:val="bullet"/>
      <w:lvlText w:val="o"/>
      <w:lvlJc w:val="left"/>
      <w:pPr>
        <w:ind w:left="3600" w:hanging="360"/>
      </w:pPr>
      <w:rPr>
        <w:rFonts w:ascii="Courier New" w:hAnsi="Courier New" w:hint="default"/>
      </w:rPr>
    </w:lvl>
    <w:lvl w:ilvl="5" w:tplc="533A3E0A">
      <w:start w:val="1"/>
      <w:numFmt w:val="bullet"/>
      <w:lvlText w:val=""/>
      <w:lvlJc w:val="left"/>
      <w:pPr>
        <w:ind w:left="4320" w:hanging="360"/>
      </w:pPr>
      <w:rPr>
        <w:rFonts w:ascii="Wingdings" w:hAnsi="Wingdings" w:hint="default"/>
      </w:rPr>
    </w:lvl>
    <w:lvl w:ilvl="6" w:tplc="67EE9414">
      <w:start w:val="1"/>
      <w:numFmt w:val="bullet"/>
      <w:lvlText w:val=""/>
      <w:lvlJc w:val="left"/>
      <w:pPr>
        <w:ind w:left="5040" w:hanging="360"/>
      </w:pPr>
      <w:rPr>
        <w:rFonts w:ascii="Symbol" w:hAnsi="Symbol" w:hint="default"/>
      </w:rPr>
    </w:lvl>
    <w:lvl w:ilvl="7" w:tplc="51AA77FE">
      <w:start w:val="1"/>
      <w:numFmt w:val="bullet"/>
      <w:lvlText w:val="o"/>
      <w:lvlJc w:val="left"/>
      <w:pPr>
        <w:ind w:left="5760" w:hanging="360"/>
      </w:pPr>
      <w:rPr>
        <w:rFonts w:ascii="Courier New" w:hAnsi="Courier New" w:hint="default"/>
      </w:rPr>
    </w:lvl>
    <w:lvl w:ilvl="8" w:tplc="E06417EA">
      <w:start w:val="1"/>
      <w:numFmt w:val="bullet"/>
      <w:lvlText w:val=""/>
      <w:lvlJc w:val="left"/>
      <w:pPr>
        <w:ind w:left="6480" w:hanging="360"/>
      </w:pPr>
      <w:rPr>
        <w:rFonts w:ascii="Wingdings" w:hAnsi="Wingdings" w:hint="default"/>
      </w:rPr>
    </w:lvl>
  </w:abstractNum>
  <w:abstractNum w:abstractNumId="14" w15:restartNumberingAfterBreak="0">
    <w:nsid w:val="56C3B350"/>
    <w:multiLevelType w:val="hybridMultilevel"/>
    <w:tmpl w:val="EAEE3BF4"/>
    <w:lvl w:ilvl="0" w:tplc="8190DCAE">
      <w:start w:val="1"/>
      <w:numFmt w:val="bullet"/>
      <w:lvlText w:val=""/>
      <w:lvlJc w:val="left"/>
      <w:pPr>
        <w:ind w:left="720" w:hanging="360"/>
      </w:pPr>
      <w:rPr>
        <w:rFonts w:ascii="Symbol" w:hAnsi="Symbol" w:hint="default"/>
      </w:rPr>
    </w:lvl>
    <w:lvl w:ilvl="1" w:tplc="8C005B1C">
      <w:start w:val="1"/>
      <w:numFmt w:val="bullet"/>
      <w:lvlText w:val="o"/>
      <w:lvlJc w:val="left"/>
      <w:pPr>
        <w:ind w:left="1440" w:hanging="360"/>
      </w:pPr>
      <w:rPr>
        <w:rFonts w:ascii="Courier New" w:hAnsi="Courier New" w:hint="default"/>
      </w:rPr>
    </w:lvl>
    <w:lvl w:ilvl="2" w:tplc="A3847D44">
      <w:start w:val="1"/>
      <w:numFmt w:val="bullet"/>
      <w:lvlText w:val=""/>
      <w:lvlJc w:val="left"/>
      <w:pPr>
        <w:ind w:left="2160" w:hanging="360"/>
      </w:pPr>
      <w:rPr>
        <w:rFonts w:ascii="Wingdings" w:hAnsi="Wingdings" w:hint="default"/>
      </w:rPr>
    </w:lvl>
    <w:lvl w:ilvl="3" w:tplc="20804B66">
      <w:start w:val="1"/>
      <w:numFmt w:val="bullet"/>
      <w:lvlText w:val=""/>
      <w:lvlJc w:val="left"/>
      <w:pPr>
        <w:ind w:left="2880" w:hanging="360"/>
      </w:pPr>
      <w:rPr>
        <w:rFonts w:ascii="Symbol" w:hAnsi="Symbol" w:hint="default"/>
      </w:rPr>
    </w:lvl>
    <w:lvl w:ilvl="4" w:tplc="D834DD46">
      <w:start w:val="1"/>
      <w:numFmt w:val="bullet"/>
      <w:lvlText w:val="o"/>
      <w:lvlJc w:val="left"/>
      <w:pPr>
        <w:ind w:left="3600" w:hanging="360"/>
      </w:pPr>
      <w:rPr>
        <w:rFonts w:ascii="Courier New" w:hAnsi="Courier New" w:hint="default"/>
      </w:rPr>
    </w:lvl>
    <w:lvl w:ilvl="5" w:tplc="83D27A9E">
      <w:start w:val="1"/>
      <w:numFmt w:val="bullet"/>
      <w:lvlText w:val=""/>
      <w:lvlJc w:val="left"/>
      <w:pPr>
        <w:ind w:left="4320" w:hanging="360"/>
      </w:pPr>
      <w:rPr>
        <w:rFonts w:ascii="Wingdings" w:hAnsi="Wingdings" w:hint="default"/>
      </w:rPr>
    </w:lvl>
    <w:lvl w:ilvl="6" w:tplc="7714B7D2">
      <w:start w:val="1"/>
      <w:numFmt w:val="bullet"/>
      <w:lvlText w:val=""/>
      <w:lvlJc w:val="left"/>
      <w:pPr>
        <w:ind w:left="5040" w:hanging="360"/>
      </w:pPr>
      <w:rPr>
        <w:rFonts w:ascii="Symbol" w:hAnsi="Symbol" w:hint="default"/>
      </w:rPr>
    </w:lvl>
    <w:lvl w:ilvl="7" w:tplc="A61AE49C">
      <w:start w:val="1"/>
      <w:numFmt w:val="bullet"/>
      <w:lvlText w:val="o"/>
      <w:lvlJc w:val="left"/>
      <w:pPr>
        <w:ind w:left="5760" w:hanging="360"/>
      </w:pPr>
      <w:rPr>
        <w:rFonts w:ascii="Courier New" w:hAnsi="Courier New" w:hint="default"/>
      </w:rPr>
    </w:lvl>
    <w:lvl w:ilvl="8" w:tplc="C37867C4">
      <w:start w:val="1"/>
      <w:numFmt w:val="bullet"/>
      <w:lvlText w:val=""/>
      <w:lvlJc w:val="left"/>
      <w:pPr>
        <w:ind w:left="6480" w:hanging="360"/>
      </w:pPr>
      <w:rPr>
        <w:rFonts w:ascii="Wingdings" w:hAnsi="Wingdings" w:hint="default"/>
      </w:rPr>
    </w:lvl>
  </w:abstractNum>
  <w:abstractNum w:abstractNumId="15" w15:restartNumberingAfterBreak="0">
    <w:nsid w:val="5DCFA7B6"/>
    <w:multiLevelType w:val="hybridMultilevel"/>
    <w:tmpl w:val="CF1E2BD8"/>
    <w:lvl w:ilvl="0" w:tplc="79B45D66">
      <w:start w:val="1"/>
      <w:numFmt w:val="bullet"/>
      <w:lvlText w:val=""/>
      <w:lvlJc w:val="left"/>
      <w:pPr>
        <w:ind w:left="720" w:hanging="360"/>
      </w:pPr>
      <w:rPr>
        <w:rFonts w:ascii="Symbol" w:hAnsi="Symbol" w:hint="default"/>
      </w:rPr>
    </w:lvl>
    <w:lvl w:ilvl="1" w:tplc="90DCBD7E">
      <w:start w:val="1"/>
      <w:numFmt w:val="bullet"/>
      <w:lvlText w:val="o"/>
      <w:lvlJc w:val="left"/>
      <w:pPr>
        <w:ind w:left="1440" w:hanging="360"/>
      </w:pPr>
      <w:rPr>
        <w:rFonts w:ascii="Courier New" w:hAnsi="Courier New" w:hint="default"/>
      </w:rPr>
    </w:lvl>
    <w:lvl w:ilvl="2" w:tplc="431CE192">
      <w:start w:val="1"/>
      <w:numFmt w:val="bullet"/>
      <w:lvlText w:val=""/>
      <w:lvlJc w:val="left"/>
      <w:pPr>
        <w:ind w:left="2160" w:hanging="360"/>
      </w:pPr>
      <w:rPr>
        <w:rFonts w:ascii="Wingdings" w:hAnsi="Wingdings" w:hint="default"/>
      </w:rPr>
    </w:lvl>
    <w:lvl w:ilvl="3" w:tplc="63EE11C6">
      <w:start w:val="1"/>
      <w:numFmt w:val="bullet"/>
      <w:lvlText w:val=""/>
      <w:lvlJc w:val="left"/>
      <w:pPr>
        <w:ind w:left="2880" w:hanging="360"/>
      </w:pPr>
      <w:rPr>
        <w:rFonts w:ascii="Symbol" w:hAnsi="Symbol" w:hint="default"/>
      </w:rPr>
    </w:lvl>
    <w:lvl w:ilvl="4" w:tplc="3440CED8">
      <w:start w:val="1"/>
      <w:numFmt w:val="bullet"/>
      <w:lvlText w:val="o"/>
      <w:lvlJc w:val="left"/>
      <w:pPr>
        <w:ind w:left="3600" w:hanging="360"/>
      </w:pPr>
      <w:rPr>
        <w:rFonts w:ascii="Courier New" w:hAnsi="Courier New" w:hint="default"/>
      </w:rPr>
    </w:lvl>
    <w:lvl w:ilvl="5" w:tplc="B21EB4FE">
      <w:start w:val="1"/>
      <w:numFmt w:val="bullet"/>
      <w:lvlText w:val=""/>
      <w:lvlJc w:val="left"/>
      <w:pPr>
        <w:ind w:left="4320" w:hanging="360"/>
      </w:pPr>
      <w:rPr>
        <w:rFonts w:ascii="Wingdings" w:hAnsi="Wingdings" w:hint="default"/>
      </w:rPr>
    </w:lvl>
    <w:lvl w:ilvl="6" w:tplc="14E04026">
      <w:start w:val="1"/>
      <w:numFmt w:val="bullet"/>
      <w:lvlText w:val=""/>
      <w:lvlJc w:val="left"/>
      <w:pPr>
        <w:ind w:left="5040" w:hanging="360"/>
      </w:pPr>
      <w:rPr>
        <w:rFonts w:ascii="Symbol" w:hAnsi="Symbol" w:hint="default"/>
      </w:rPr>
    </w:lvl>
    <w:lvl w:ilvl="7" w:tplc="641CFD54">
      <w:start w:val="1"/>
      <w:numFmt w:val="bullet"/>
      <w:lvlText w:val="o"/>
      <w:lvlJc w:val="left"/>
      <w:pPr>
        <w:ind w:left="5760" w:hanging="360"/>
      </w:pPr>
      <w:rPr>
        <w:rFonts w:ascii="Courier New" w:hAnsi="Courier New" w:hint="default"/>
      </w:rPr>
    </w:lvl>
    <w:lvl w:ilvl="8" w:tplc="29088024">
      <w:start w:val="1"/>
      <w:numFmt w:val="bullet"/>
      <w:lvlText w:val=""/>
      <w:lvlJc w:val="left"/>
      <w:pPr>
        <w:ind w:left="6480" w:hanging="360"/>
      </w:pPr>
      <w:rPr>
        <w:rFonts w:ascii="Wingdings" w:hAnsi="Wingdings" w:hint="default"/>
      </w:rPr>
    </w:lvl>
  </w:abstractNum>
  <w:abstractNum w:abstractNumId="16" w15:restartNumberingAfterBreak="0">
    <w:nsid w:val="5F4B09F5"/>
    <w:multiLevelType w:val="hybridMultilevel"/>
    <w:tmpl w:val="6F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22B1D"/>
    <w:multiLevelType w:val="hybridMultilevel"/>
    <w:tmpl w:val="ED06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E97914"/>
    <w:multiLevelType w:val="hybridMultilevel"/>
    <w:tmpl w:val="A178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C29F9"/>
    <w:multiLevelType w:val="hybridMultilevel"/>
    <w:tmpl w:val="CF046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3C0699"/>
    <w:multiLevelType w:val="hybridMultilevel"/>
    <w:tmpl w:val="7E62D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62535">
    <w:abstractNumId w:val="6"/>
  </w:num>
  <w:num w:numId="2" w16cid:durableId="1502626807">
    <w:abstractNumId w:val="8"/>
  </w:num>
  <w:num w:numId="3" w16cid:durableId="560680824">
    <w:abstractNumId w:val="7"/>
  </w:num>
  <w:num w:numId="4" w16cid:durableId="266281820">
    <w:abstractNumId w:val="14"/>
  </w:num>
  <w:num w:numId="5" w16cid:durableId="903298388">
    <w:abstractNumId w:val="15"/>
  </w:num>
  <w:num w:numId="6" w16cid:durableId="1748840274">
    <w:abstractNumId w:val="2"/>
  </w:num>
  <w:num w:numId="7" w16cid:durableId="1096484683">
    <w:abstractNumId w:val="13"/>
  </w:num>
  <w:num w:numId="8" w16cid:durableId="1630479419">
    <w:abstractNumId w:val="11"/>
  </w:num>
  <w:num w:numId="9" w16cid:durableId="1821459351">
    <w:abstractNumId w:val="17"/>
  </w:num>
  <w:num w:numId="10" w16cid:durableId="1345979975">
    <w:abstractNumId w:val="19"/>
  </w:num>
  <w:num w:numId="11" w16cid:durableId="974218645">
    <w:abstractNumId w:val="16"/>
  </w:num>
  <w:num w:numId="12" w16cid:durableId="1935355964">
    <w:abstractNumId w:val="12"/>
  </w:num>
  <w:num w:numId="13" w16cid:durableId="949165398">
    <w:abstractNumId w:val="5"/>
  </w:num>
  <w:num w:numId="14" w16cid:durableId="1571965130">
    <w:abstractNumId w:val="4"/>
  </w:num>
  <w:num w:numId="15" w16cid:durableId="2050101675">
    <w:abstractNumId w:val="9"/>
  </w:num>
  <w:num w:numId="16" w16cid:durableId="135803443">
    <w:abstractNumId w:val="18"/>
  </w:num>
  <w:num w:numId="17" w16cid:durableId="640355117">
    <w:abstractNumId w:val="3"/>
  </w:num>
  <w:num w:numId="18" w16cid:durableId="1015612217">
    <w:abstractNumId w:val="0"/>
  </w:num>
  <w:num w:numId="19" w16cid:durableId="507255363">
    <w:abstractNumId w:val="1"/>
  </w:num>
  <w:num w:numId="20" w16cid:durableId="1708724953">
    <w:abstractNumId w:val="10"/>
  </w:num>
  <w:num w:numId="21" w16cid:durableId="40864953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9392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F8"/>
    <w:rsid w:val="00011C76"/>
    <w:rsid w:val="00030AFD"/>
    <w:rsid w:val="000311EC"/>
    <w:rsid w:val="00035D08"/>
    <w:rsid w:val="0005525D"/>
    <w:rsid w:val="00097CC6"/>
    <w:rsid w:val="000C44F5"/>
    <w:rsid w:val="000D6D9E"/>
    <w:rsid w:val="00112C02"/>
    <w:rsid w:val="00117E97"/>
    <w:rsid w:val="00122FA1"/>
    <w:rsid w:val="00134902"/>
    <w:rsid w:val="001920F5"/>
    <w:rsid w:val="00192768"/>
    <w:rsid w:val="001B2E4C"/>
    <w:rsid w:val="001B3444"/>
    <w:rsid w:val="001C5E80"/>
    <w:rsid w:val="001E1CC0"/>
    <w:rsid w:val="00225FCD"/>
    <w:rsid w:val="00255FB7"/>
    <w:rsid w:val="00258CA1"/>
    <w:rsid w:val="00282F71"/>
    <w:rsid w:val="002934BB"/>
    <w:rsid w:val="002939F1"/>
    <w:rsid w:val="00293BAD"/>
    <w:rsid w:val="002B5273"/>
    <w:rsid w:val="002B7B60"/>
    <w:rsid w:val="002F60AA"/>
    <w:rsid w:val="00315BE8"/>
    <w:rsid w:val="0031685F"/>
    <w:rsid w:val="00322799"/>
    <w:rsid w:val="00334A29"/>
    <w:rsid w:val="00335315"/>
    <w:rsid w:val="00351E6F"/>
    <w:rsid w:val="00361FCA"/>
    <w:rsid w:val="00365716"/>
    <w:rsid w:val="003662A4"/>
    <w:rsid w:val="00375E0A"/>
    <w:rsid w:val="0037790F"/>
    <w:rsid w:val="003A4A5B"/>
    <w:rsid w:val="003B76EA"/>
    <w:rsid w:val="003E7F45"/>
    <w:rsid w:val="003F7195"/>
    <w:rsid w:val="004304AF"/>
    <w:rsid w:val="00432E9E"/>
    <w:rsid w:val="00453ABC"/>
    <w:rsid w:val="004615F6"/>
    <w:rsid w:val="0046660F"/>
    <w:rsid w:val="00470AC9"/>
    <w:rsid w:val="004A0DFE"/>
    <w:rsid w:val="004B121F"/>
    <w:rsid w:val="004BB8F0"/>
    <w:rsid w:val="004C7782"/>
    <w:rsid w:val="004E061D"/>
    <w:rsid w:val="004E5F36"/>
    <w:rsid w:val="00501050"/>
    <w:rsid w:val="00503A4C"/>
    <w:rsid w:val="00513793"/>
    <w:rsid w:val="0051489C"/>
    <w:rsid w:val="00537C29"/>
    <w:rsid w:val="00567E7A"/>
    <w:rsid w:val="00581571"/>
    <w:rsid w:val="005C3AEF"/>
    <w:rsid w:val="005E6007"/>
    <w:rsid w:val="00602E14"/>
    <w:rsid w:val="00620484"/>
    <w:rsid w:val="00623E1D"/>
    <w:rsid w:val="00657C38"/>
    <w:rsid w:val="00693D79"/>
    <w:rsid w:val="006B6093"/>
    <w:rsid w:val="006C00C3"/>
    <w:rsid w:val="006C52B0"/>
    <w:rsid w:val="006F1071"/>
    <w:rsid w:val="00727935"/>
    <w:rsid w:val="00766B51"/>
    <w:rsid w:val="007724E9"/>
    <w:rsid w:val="00782EE2"/>
    <w:rsid w:val="00787ACC"/>
    <w:rsid w:val="00791AAE"/>
    <w:rsid w:val="007C0447"/>
    <w:rsid w:val="007C42B4"/>
    <w:rsid w:val="007F202A"/>
    <w:rsid w:val="007F3C2E"/>
    <w:rsid w:val="007FC892"/>
    <w:rsid w:val="008020DB"/>
    <w:rsid w:val="00831287"/>
    <w:rsid w:val="008375EC"/>
    <w:rsid w:val="00864411"/>
    <w:rsid w:val="0089601E"/>
    <w:rsid w:val="00896911"/>
    <w:rsid w:val="008B102D"/>
    <w:rsid w:val="008B6170"/>
    <w:rsid w:val="008D1689"/>
    <w:rsid w:val="008E1C4E"/>
    <w:rsid w:val="008E22D7"/>
    <w:rsid w:val="008E2367"/>
    <w:rsid w:val="008E6AC3"/>
    <w:rsid w:val="00904428"/>
    <w:rsid w:val="00904AF3"/>
    <w:rsid w:val="0092480B"/>
    <w:rsid w:val="00926E43"/>
    <w:rsid w:val="00952339"/>
    <w:rsid w:val="00964DD6"/>
    <w:rsid w:val="0097356F"/>
    <w:rsid w:val="009804CD"/>
    <w:rsid w:val="009B69F4"/>
    <w:rsid w:val="009C3B46"/>
    <w:rsid w:val="009C61CC"/>
    <w:rsid w:val="009E6583"/>
    <w:rsid w:val="009F18DB"/>
    <w:rsid w:val="009F47E6"/>
    <w:rsid w:val="00A01D9C"/>
    <w:rsid w:val="00A76017"/>
    <w:rsid w:val="00A9A6F5"/>
    <w:rsid w:val="00AA70E4"/>
    <w:rsid w:val="00AA7ECF"/>
    <w:rsid w:val="00AB0FB8"/>
    <w:rsid w:val="00AC6080"/>
    <w:rsid w:val="00AC6A97"/>
    <w:rsid w:val="00AF3CAF"/>
    <w:rsid w:val="00B0357F"/>
    <w:rsid w:val="00B14A47"/>
    <w:rsid w:val="00B33554"/>
    <w:rsid w:val="00B756AF"/>
    <w:rsid w:val="00BB0D31"/>
    <w:rsid w:val="00BE6A31"/>
    <w:rsid w:val="00C0698A"/>
    <w:rsid w:val="00C36E69"/>
    <w:rsid w:val="00C6099B"/>
    <w:rsid w:val="00C64790"/>
    <w:rsid w:val="00CA1B80"/>
    <w:rsid w:val="00CB0088"/>
    <w:rsid w:val="00CC04F8"/>
    <w:rsid w:val="00CF6804"/>
    <w:rsid w:val="00D10EE5"/>
    <w:rsid w:val="00D30756"/>
    <w:rsid w:val="00D372ED"/>
    <w:rsid w:val="00D52D31"/>
    <w:rsid w:val="00D54D66"/>
    <w:rsid w:val="00D56205"/>
    <w:rsid w:val="00D96B8F"/>
    <w:rsid w:val="00DA4FB8"/>
    <w:rsid w:val="00DB7D3C"/>
    <w:rsid w:val="00DD1AAF"/>
    <w:rsid w:val="00E00F83"/>
    <w:rsid w:val="00E13599"/>
    <w:rsid w:val="00E30F94"/>
    <w:rsid w:val="00E41CA8"/>
    <w:rsid w:val="00E53747"/>
    <w:rsid w:val="00E83806"/>
    <w:rsid w:val="00E872CE"/>
    <w:rsid w:val="00EA2703"/>
    <w:rsid w:val="00EB3B9D"/>
    <w:rsid w:val="00EC1278"/>
    <w:rsid w:val="00EC2DC9"/>
    <w:rsid w:val="00F11E0E"/>
    <w:rsid w:val="00F37F7E"/>
    <w:rsid w:val="00F74ED0"/>
    <w:rsid w:val="00F9127C"/>
    <w:rsid w:val="00F93871"/>
    <w:rsid w:val="00FA7F9B"/>
    <w:rsid w:val="00FB3B04"/>
    <w:rsid w:val="00FC0817"/>
    <w:rsid w:val="00FC53B4"/>
    <w:rsid w:val="00FE110D"/>
    <w:rsid w:val="011260CE"/>
    <w:rsid w:val="013FECAC"/>
    <w:rsid w:val="0182AF9A"/>
    <w:rsid w:val="01E77688"/>
    <w:rsid w:val="01EFABDD"/>
    <w:rsid w:val="0208D43A"/>
    <w:rsid w:val="022C39BF"/>
    <w:rsid w:val="02804D6B"/>
    <w:rsid w:val="029EA225"/>
    <w:rsid w:val="032011EC"/>
    <w:rsid w:val="034CFEE8"/>
    <w:rsid w:val="037DE367"/>
    <w:rsid w:val="037FCF67"/>
    <w:rsid w:val="038346E9"/>
    <w:rsid w:val="03956EF7"/>
    <w:rsid w:val="03B66877"/>
    <w:rsid w:val="03DB28BA"/>
    <w:rsid w:val="040A6B93"/>
    <w:rsid w:val="040B860E"/>
    <w:rsid w:val="04164995"/>
    <w:rsid w:val="0446A5EB"/>
    <w:rsid w:val="045FCE48"/>
    <w:rsid w:val="04B5C868"/>
    <w:rsid w:val="04F18DE3"/>
    <w:rsid w:val="050DBB7E"/>
    <w:rsid w:val="051DCAD7"/>
    <w:rsid w:val="051EF655"/>
    <w:rsid w:val="05274C9F"/>
    <w:rsid w:val="052CC61A"/>
    <w:rsid w:val="0580CD48"/>
    <w:rsid w:val="058A7FF6"/>
    <w:rsid w:val="05A14BB8"/>
    <w:rsid w:val="05BF6451"/>
    <w:rsid w:val="064389AE"/>
    <w:rsid w:val="064CBF4B"/>
    <w:rsid w:val="0657B2AE"/>
    <w:rsid w:val="068D5E44"/>
    <w:rsid w:val="0695F70E"/>
    <w:rsid w:val="06A3AC17"/>
    <w:rsid w:val="06A98BDF"/>
    <w:rsid w:val="06C31D00"/>
    <w:rsid w:val="0716DA10"/>
    <w:rsid w:val="0721055E"/>
    <w:rsid w:val="0743254C"/>
    <w:rsid w:val="075B34B2"/>
    <w:rsid w:val="075C5435"/>
    <w:rsid w:val="07697614"/>
    <w:rsid w:val="077D692F"/>
    <w:rsid w:val="07D35772"/>
    <w:rsid w:val="080C27B8"/>
    <w:rsid w:val="0819508B"/>
    <w:rsid w:val="085596B8"/>
    <w:rsid w:val="085EED61"/>
    <w:rsid w:val="088F8CE3"/>
    <w:rsid w:val="088FBBDC"/>
    <w:rsid w:val="089D996A"/>
    <w:rsid w:val="08A7156B"/>
    <w:rsid w:val="08C7FA89"/>
    <w:rsid w:val="08D6134C"/>
    <w:rsid w:val="0907BF39"/>
    <w:rsid w:val="09D40436"/>
    <w:rsid w:val="09D834BB"/>
    <w:rsid w:val="09E081CF"/>
    <w:rsid w:val="09FABDC2"/>
    <w:rsid w:val="0A00373D"/>
    <w:rsid w:val="0A0A5A0D"/>
    <w:rsid w:val="0A0CF4EA"/>
    <w:rsid w:val="0A2B5D44"/>
    <w:rsid w:val="0A42404A"/>
    <w:rsid w:val="0A6F4AC4"/>
    <w:rsid w:val="0A858B19"/>
    <w:rsid w:val="0AF4436D"/>
    <w:rsid w:val="0AFE64A5"/>
    <w:rsid w:val="0B0ED742"/>
    <w:rsid w:val="0B2B23D1"/>
    <w:rsid w:val="0B317F66"/>
    <w:rsid w:val="0B8F9132"/>
    <w:rsid w:val="0BB02D35"/>
    <w:rsid w:val="0BCFE30A"/>
    <w:rsid w:val="0BDE10AB"/>
    <w:rsid w:val="0BF9C17A"/>
    <w:rsid w:val="0C018B61"/>
    <w:rsid w:val="0C215B7A"/>
    <w:rsid w:val="0C33EDDE"/>
    <w:rsid w:val="0C51C700"/>
    <w:rsid w:val="0CD4A5A6"/>
    <w:rsid w:val="0D0BA4F8"/>
    <w:rsid w:val="0D79E10C"/>
    <w:rsid w:val="0E02FBE8"/>
    <w:rsid w:val="0E2B74B0"/>
    <w:rsid w:val="0E55E180"/>
    <w:rsid w:val="0EB897E5"/>
    <w:rsid w:val="0EE8B724"/>
    <w:rsid w:val="0EFECE67"/>
    <w:rsid w:val="0F060946"/>
    <w:rsid w:val="0F0D5BFB"/>
    <w:rsid w:val="0F15B16D"/>
    <w:rsid w:val="0F45DDA2"/>
    <w:rsid w:val="0F506DA1"/>
    <w:rsid w:val="0F63AE1B"/>
    <w:rsid w:val="0FFE94F4"/>
    <w:rsid w:val="1017BD51"/>
    <w:rsid w:val="1065DA53"/>
    <w:rsid w:val="10B6CB04"/>
    <w:rsid w:val="10C89408"/>
    <w:rsid w:val="11018455"/>
    <w:rsid w:val="11324305"/>
    <w:rsid w:val="115CF8EB"/>
    <w:rsid w:val="116D0504"/>
    <w:rsid w:val="116ECD82"/>
    <w:rsid w:val="119A6555"/>
    <w:rsid w:val="11BB28D3"/>
    <w:rsid w:val="11E32582"/>
    <w:rsid w:val="12002456"/>
    <w:rsid w:val="1201AAB4"/>
    <w:rsid w:val="12398AA0"/>
    <w:rsid w:val="12C4874C"/>
    <w:rsid w:val="13444FDE"/>
    <w:rsid w:val="1348E1CC"/>
    <w:rsid w:val="13778A37"/>
    <w:rsid w:val="137AE67C"/>
    <w:rsid w:val="1397638A"/>
    <w:rsid w:val="139BF4B7"/>
    <w:rsid w:val="13E5602A"/>
    <w:rsid w:val="13E93395"/>
    <w:rsid w:val="1412AF63"/>
    <w:rsid w:val="1423DEC4"/>
    <w:rsid w:val="149D5FEE"/>
    <w:rsid w:val="14D20617"/>
    <w:rsid w:val="14DDBA64"/>
    <w:rsid w:val="1537C518"/>
    <w:rsid w:val="153D289A"/>
    <w:rsid w:val="1541146E"/>
    <w:rsid w:val="1593AD54"/>
    <w:rsid w:val="15B78802"/>
    <w:rsid w:val="15B8773A"/>
    <w:rsid w:val="15C49D49"/>
    <w:rsid w:val="15C6B2E7"/>
    <w:rsid w:val="15E2EB7F"/>
    <w:rsid w:val="15ED7D69"/>
    <w:rsid w:val="1618784F"/>
    <w:rsid w:val="1642D1D3"/>
    <w:rsid w:val="1675F35D"/>
    <w:rsid w:val="16798AC5"/>
    <w:rsid w:val="168DF762"/>
    <w:rsid w:val="169466B3"/>
    <w:rsid w:val="172ED817"/>
    <w:rsid w:val="175131C4"/>
    <w:rsid w:val="175CA07B"/>
    <w:rsid w:val="179C57FD"/>
    <w:rsid w:val="17A81E5A"/>
    <w:rsid w:val="17D0BE46"/>
    <w:rsid w:val="17F6DA11"/>
    <w:rsid w:val="180814E8"/>
    <w:rsid w:val="1811C3BE"/>
    <w:rsid w:val="18131F39"/>
    <w:rsid w:val="187CFEB1"/>
    <w:rsid w:val="1882782C"/>
    <w:rsid w:val="1889FAB7"/>
    <w:rsid w:val="189EE77F"/>
    <w:rsid w:val="193A4BF2"/>
    <w:rsid w:val="19A3E549"/>
    <w:rsid w:val="19AD941F"/>
    <w:rsid w:val="1A1099BD"/>
    <w:rsid w:val="1A7657AD"/>
    <w:rsid w:val="1ABE2C07"/>
    <w:rsid w:val="1ACC0B39"/>
    <w:rsid w:val="1B2E7AD3"/>
    <w:rsid w:val="1B304909"/>
    <w:rsid w:val="1B49EE87"/>
    <w:rsid w:val="1B4D808B"/>
    <w:rsid w:val="1BA1381C"/>
    <w:rsid w:val="1BEADAAC"/>
    <w:rsid w:val="1BF679CC"/>
    <w:rsid w:val="1C2618ED"/>
    <w:rsid w:val="1C2EF0A9"/>
    <w:rsid w:val="1C3F6CCA"/>
    <w:rsid w:val="1C67DB9A"/>
    <w:rsid w:val="1C6FC920"/>
    <w:rsid w:val="1C78EF71"/>
    <w:rsid w:val="1C8E4A3E"/>
    <w:rsid w:val="1CA47533"/>
    <w:rsid w:val="1CDB860B"/>
    <w:rsid w:val="1D45D1D5"/>
    <w:rsid w:val="1D6D11F8"/>
    <w:rsid w:val="1DCAC10A"/>
    <w:rsid w:val="1E002424"/>
    <w:rsid w:val="1E03ABFB"/>
    <w:rsid w:val="1E058382"/>
    <w:rsid w:val="1E325FAF"/>
    <w:rsid w:val="1ED3FD00"/>
    <w:rsid w:val="1EFD15A7"/>
    <w:rsid w:val="1F06A79A"/>
    <w:rsid w:val="1F09A10F"/>
    <w:rsid w:val="1F5DC1C7"/>
    <w:rsid w:val="1F66916B"/>
    <w:rsid w:val="1FBA9B22"/>
    <w:rsid w:val="1FDDE94A"/>
    <w:rsid w:val="2007154F"/>
    <w:rsid w:val="20361330"/>
    <w:rsid w:val="20A2D20A"/>
    <w:rsid w:val="20DCEE11"/>
    <w:rsid w:val="212C52C9"/>
    <w:rsid w:val="212E69AA"/>
    <w:rsid w:val="2134041A"/>
    <w:rsid w:val="216A80E1"/>
    <w:rsid w:val="21B876A5"/>
    <w:rsid w:val="2226A39E"/>
    <w:rsid w:val="222A0838"/>
    <w:rsid w:val="222D86AF"/>
    <w:rsid w:val="22548079"/>
    <w:rsid w:val="225C2E98"/>
    <w:rsid w:val="228A5A67"/>
    <w:rsid w:val="229E322D"/>
    <w:rsid w:val="22DD8DE3"/>
    <w:rsid w:val="2399DF7C"/>
    <w:rsid w:val="23C0C877"/>
    <w:rsid w:val="23D061AE"/>
    <w:rsid w:val="2433261C"/>
    <w:rsid w:val="243A028E"/>
    <w:rsid w:val="2443ECFF"/>
    <w:rsid w:val="24475A6D"/>
    <w:rsid w:val="244A7EAF"/>
    <w:rsid w:val="24DF06C6"/>
    <w:rsid w:val="24E61B78"/>
    <w:rsid w:val="24E829E1"/>
    <w:rsid w:val="24FBE0E4"/>
    <w:rsid w:val="25091931"/>
    <w:rsid w:val="251AB709"/>
    <w:rsid w:val="25373A42"/>
    <w:rsid w:val="25909342"/>
    <w:rsid w:val="25CAB1FD"/>
    <w:rsid w:val="25CECF5E"/>
    <w:rsid w:val="25D9DE6B"/>
    <w:rsid w:val="262F8294"/>
    <w:rsid w:val="26C52999"/>
    <w:rsid w:val="271B1F25"/>
    <w:rsid w:val="2727F19C"/>
    <w:rsid w:val="27766A38"/>
    <w:rsid w:val="27A8A63C"/>
    <w:rsid w:val="27B27BC7"/>
    <w:rsid w:val="28262638"/>
    <w:rsid w:val="28425268"/>
    <w:rsid w:val="2847D913"/>
    <w:rsid w:val="28B656E4"/>
    <w:rsid w:val="28B9B51F"/>
    <w:rsid w:val="292FAE27"/>
    <w:rsid w:val="29ACE8FB"/>
    <w:rsid w:val="29C1F699"/>
    <w:rsid w:val="29E3A974"/>
    <w:rsid w:val="2A131A06"/>
    <w:rsid w:val="2A5F925E"/>
    <w:rsid w:val="2AB91290"/>
    <w:rsid w:val="2ABAA659"/>
    <w:rsid w:val="2ABB2774"/>
    <w:rsid w:val="2B01581D"/>
    <w:rsid w:val="2B05F218"/>
    <w:rsid w:val="2B54C40A"/>
    <w:rsid w:val="2B5D4A82"/>
    <w:rsid w:val="2B5F58EB"/>
    <w:rsid w:val="2B845AAA"/>
    <w:rsid w:val="2BB5B5B1"/>
    <w:rsid w:val="2BB5DE03"/>
    <w:rsid w:val="2BEE8079"/>
    <w:rsid w:val="2BFB62BF"/>
    <w:rsid w:val="2C20DAB8"/>
    <w:rsid w:val="2C54E2F1"/>
    <w:rsid w:val="2C8BCCB2"/>
    <w:rsid w:val="2C9D287E"/>
    <w:rsid w:val="2CE00EEE"/>
    <w:rsid w:val="2D0F7AE9"/>
    <w:rsid w:val="2D29BA65"/>
    <w:rsid w:val="2D357AE0"/>
    <w:rsid w:val="2D4ABAC8"/>
    <w:rsid w:val="2D68924B"/>
    <w:rsid w:val="2D6A0D65"/>
    <w:rsid w:val="2DBB0994"/>
    <w:rsid w:val="2DC5B198"/>
    <w:rsid w:val="2DD5C3E2"/>
    <w:rsid w:val="2DF0B352"/>
    <w:rsid w:val="2DF2471B"/>
    <w:rsid w:val="2E21BD4B"/>
    <w:rsid w:val="2E6BFA22"/>
    <w:rsid w:val="2E83697F"/>
    <w:rsid w:val="2EAB4B4A"/>
    <w:rsid w:val="2ECD4658"/>
    <w:rsid w:val="2F1EE2D6"/>
    <w:rsid w:val="2F719443"/>
    <w:rsid w:val="30471BAB"/>
    <w:rsid w:val="307F0B59"/>
    <w:rsid w:val="310668BD"/>
    <w:rsid w:val="313B1308"/>
    <w:rsid w:val="315F3DD5"/>
    <w:rsid w:val="3166BEEC"/>
    <w:rsid w:val="31D0E4BB"/>
    <w:rsid w:val="31D9F7CF"/>
    <w:rsid w:val="31FB1580"/>
    <w:rsid w:val="32951912"/>
    <w:rsid w:val="32B46CE9"/>
    <w:rsid w:val="32FF58C4"/>
    <w:rsid w:val="3372B51A"/>
    <w:rsid w:val="33BAF86B"/>
    <w:rsid w:val="33BDC3E4"/>
    <w:rsid w:val="33E1A4FB"/>
    <w:rsid w:val="342B32D3"/>
    <w:rsid w:val="34395078"/>
    <w:rsid w:val="347DE2C2"/>
    <w:rsid w:val="3484A821"/>
    <w:rsid w:val="34A83A63"/>
    <w:rsid w:val="34A8F8E7"/>
    <w:rsid w:val="34B5E933"/>
    <w:rsid w:val="35119891"/>
    <w:rsid w:val="351BC329"/>
    <w:rsid w:val="353A0A02"/>
    <w:rsid w:val="35ADBDDE"/>
    <w:rsid w:val="35E10526"/>
    <w:rsid w:val="36013CF7"/>
    <w:rsid w:val="3651B994"/>
    <w:rsid w:val="3665635E"/>
    <w:rsid w:val="366C69F5"/>
    <w:rsid w:val="3697D15D"/>
    <w:rsid w:val="369FFD29"/>
    <w:rsid w:val="36A8B61D"/>
    <w:rsid w:val="36BB705D"/>
    <w:rsid w:val="36D54141"/>
    <w:rsid w:val="36D5DA63"/>
    <w:rsid w:val="36E79FFF"/>
    <w:rsid w:val="36F2992D"/>
    <w:rsid w:val="37154DD0"/>
    <w:rsid w:val="377B1437"/>
    <w:rsid w:val="377CD587"/>
    <w:rsid w:val="378598BB"/>
    <w:rsid w:val="382B7A4D"/>
    <w:rsid w:val="384B43D1"/>
    <w:rsid w:val="385CD885"/>
    <w:rsid w:val="388E698E"/>
    <w:rsid w:val="38D9E5C7"/>
    <w:rsid w:val="3916E498"/>
    <w:rsid w:val="3931A649"/>
    <w:rsid w:val="393C32F8"/>
    <w:rsid w:val="39895A56"/>
    <w:rsid w:val="39B2E088"/>
    <w:rsid w:val="39B4805D"/>
    <w:rsid w:val="39C8BFF9"/>
    <w:rsid w:val="39F8A8E6"/>
    <w:rsid w:val="3A02D030"/>
    <w:rsid w:val="3A0EBB4E"/>
    <w:rsid w:val="3A1737DF"/>
    <w:rsid w:val="3A1B65EA"/>
    <w:rsid w:val="3A2C64FE"/>
    <w:rsid w:val="3A3F0A88"/>
    <w:rsid w:val="3A6D5546"/>
    <w:rsid w:val="3B80DA15"/>
    <w:rsid w:val="3B947947"/>
    <w:rsid w:val="3BC60A50"/>
    <w:rsid w:val="3BDF3F31"/>
    <w:rsid w:val="3C07BE1D"/>
    <w:rsid w:val="3C319CC6"/>
    <w:rsid w:val="3C4E855A"/>
    <w:rsid w:val="3C5C0806"/>
    <w:rsid w:val="3C6B8C44"/>
    <w:rsid w:val="3C6FCFEB"/>
    <w:rsid w:val="3CA3705F"/>
    <w:rsid w:val="3CA7B5C3"/>
    <w:rsid w:val="3CAE03E4"/>
    <w:rsid w:val="3CB00874"/>
    <w:rsid w:val="3CB75CAA"/>
    <w:rsid w:val="3CE00905"/>
    <w:rsid w:val="3D1CAA76"/>
    <w:rsid w:val="3D22BEFC"/>
    <w:rsid w:val="3D3BD7A5"/>
    <w:rsid w:val="3D605D77"/>
    <w:rsid w:val="3D6421A9"/>
    <w:rsid w:val="3D7E38F1"/>
    <w:rsid w:val="3DA8B0D6"/>
    <w:rsid w:val="3DB2BB4C"/>
    <w:rsid w:val="3DEA55BB"/>
    <w:rsid w:val="3DF42871"/>
    <w:rsid w:val="3DF649E8"/>
    <w:rsid w:val="3E327CCA"/>
    <w:rsid w:val="3E4BD8D5"/>
    <w:rsid w:val="3E871C9F"/>
    <w:rsid w:val="3E87F180"/>
    <w:rsid w:val="3EF3F2E5"/>
    <w:rsid w:val="3F463634"/>
    <w:rsid w:val="3F818A67"/>
    <w:rsid w:val="3F86261C"/>
    <w:rsid w:val="3F995F93"/>
    <w:rsid w:val="3F9B1E37"/>
    <w:rsid w:val="3FB748E2"/>
    <w:rsid w:val="3FCF5440"/>
    <w:rsid w:val="3FE7A936"/>
    <w:rsid w:val="40137379"/>
    <w:rsid w:val="402E9FA7"/>
    <w:rsid w:val="4033DF91"/>
    <w:rsid w:val="405501A8"/>
    <w:rsid w:val="407551B2"/>
    <w:rsid w:val="408DBA5A"/>
    <w:rsid w:val="40997B73"/>
    <w:rsid w:val="409A5E3A"/>
    <w:rsid w:val="40A5A1DF"/>
    <w:rsid w:val="40A7E545"/>
    <w:rsid w:val="40CBB683"/>
    <w:rsid w:val="40FFEBF1"/>
    <w:rsid w:val="4108CE20"/>
    <w:rsid w:val="410A6011"/>
    <w:rsid w:val="410E26D8"/>
    <w:rsid w:val="4144A1AF"/>
    <w:rsid w:val="416AE8F0"/>
    <w:rsid w:val="417319EA"/>
    <w:rsid w:val="4176E182"/>
    <w:rsid w:val="419EAAE9"/>
    <w:rsid w:val="424004D3"/>
    <w:rsid w:val="429618E2"/>
    <w:rsid w:val="42995CBE"/>
    <w:rsid w:val="4399F365"/>
    <w:rsid w:val="43CAB80D"/>
    <w:rsid w:val="442D2D14"/>
    <w:rsid w:val="445C0A56"/>
    <w:rsid w:val="4487865E"/>
    <w:rsid w:val="44AF03C8"/>
    <w:rsid w:val="44C63B52"/>
    <w:rsid w:val="44DBD2E8"/>
    <w:rsid w:val="44F7A5C3"/>
    <w:rsid w:val="4520B009"/>
    <w:rsid w:val="456B6F5C"/>
    <w:rsid w:val="45708258"/>
    <w:rsid w:val="45ACB8A8"/>
    <w:rsid w:val="45FCBB88"/>
    <w:rsid w:val="466439A3"/>
    <w:rsid w:val="466FC6D2"/>
    <w:rsid w:val="46930365"/>
    <w:rsid w:val="46A47126"/>
    <w:rsid w:val="470C52B9"/>
    <w:rsid w:val="471C813B"/>
    <w:rsid w:val="472FA2A6"/>
    <w:rsid w:val="4734B211"/>
    <w:rsid w:val="4735E5D9"/>
    <w:rsid w:val="4749899D"/>
    <w:rsid w:val="47529549"/>
    <w:rsid w:val="478CB00D"/>
    <w:rsid w:val="4790BB89"/>
    <w:rsid w:val="47DFC57F"/>
    <w:rsid w:val="47F646F0"/>
    <w:rsid w:val="48C058F5"/>
    <w:rsid w:val="48C3F60D"/>
    <w:rsid w:val="48EBE4DC"/>
    <w:rsid w:val="48FED267"/>
    <w:rsid w:val="49055B96"/>
    <w:rsid w:val="49088EE3"/>
    <w:rsid w:val="4952C774"/>
    <w:rsid w:val="497E2BCF"/>
    <w:rsid w:val="4981F367"/>
    <w:rsid w:val="49A16A20"/>
    <w:rsid w:val="49A3EE51"/>
    <w:rsid w:val="49CAA427"/>
    <w:rsid w:val="49DDA798"/>
    <w:rsid w:val="49FB2D7E"/>
    <w:rsid w:val="4A0535C9"/>
    <w:rsid w:val="4A07F756"/>
    <w:rsid w:val="4A3C05F5"/>
    <w:rsid w:val="4A4B16B8"/>
    <w:rsid w:val="4A7C9C2E"/>
    <w:rsid w:val="4AD98C8A"/>
    <w:rsid w:val="4B19FC30"/>
    <w:rsid w:val="4B667488"/>
    <w:rsid w:val="4BED58E4"/>
    <w:rsid w:val="4BF08FB1"/>
    <w:rsid w:val="4C663B15"/>
    <w:rsid w:val="4CBB448A"/>
    <w:rsid w:val="4CC54268"/>
    <w:rsid w:val="4D5D58E4"/>
    <w:rsid w:val="4D5D7D16"/>
    <w:rsid w:val="4D82B77A"/>
    <w:rsid w:val="4D97BDDA"/>
    <w:rsid w:val="4DDDA6CC"/>
    <w:rsid w:val="4DF0FFFE"/>
    <w:rsid w:val="4DF804EF"/>
    <w:rsid w:val="4E14F73F"/>
    <w:rsid w:val="4E2B2F52"/>
    <w:rsid w:val="4E3DEAAA"/>
    <w:rsid w:val="4E519CF2"/>
    <w:rsid w:val="4EF92945"/>
    <w:rsid w:val="4F0F7718"/>
    <w:rsid w:val="4F21CC14"/>
    <w:rsid w:val="4F3358E6"/>
    <w:rsid w:val="4F55B61C"/>
    <w:rsid w:val="4F9DDBD7"/>
    <w:rsid w:val="4FDE7A31"/>
    <w:rsid w:val="4FEA727B"/>
    <w:rsid w:val="4FED6D53"/>
    <w:rsid w:val="4FF134EB"/>
    <w:rsid w:val="505841E0"/>
    <w:rsid w:val="5078766D"/>
    <w:rsid w:val="508A17F3"/>
    <w:rsid w:val="50BB3751"/>
    <w:rsid w:val="50F959E3"/>
    <w:rsid w:val="51040A9B"/>
    <w:rsid w:val="5139AC38"/>
    <w:rsid w:val="513DFD1C"/>
    <w:rsid w:val="515C6CE3"/>
    <w:rsid w:val="5190F1F0"/>
    <w:rsid w:val="51912B3A"/>
    <w:rsid w:val="519F6DA4"/>
    <w:rsid w:val="51B3F624"/>
    <w:rsid w:val="51D22A33"/>
    <w:rsid w:val="5249EE39"/>
    <w:rsid w:val="5266B0FC"/>
    <w:rsid w:val="527C22BC"/>
    <w:rsid w:val="52DD420E"/>
    <w:rsid w:val="52E452A8"/>
    <w:rsid w:val="52FA078F"/>
    <w:rsid w:val="532CFB9B"/>
    <w:rsid w:val="535420AA"/>
    <w:rsid w:val="53F6AC4D"/>
    <w:rsid w:val="5418D8D0"/>
    <w:rsid w:val="5426A2C8"/>
    <w:rsid w:val="545D375C"/>
    <w:rsid w:val="54604182"/>
    <w:rsid w:val="546F3E91"/>
    <w:rsid w:val="54923C4A"/>
    <w:rsid w:val="54C0DE76"/>
    <w:rsid w:val="54C8CBFC"/>
    <w:rsid w:val="553B0639"/>
    <w:rsid w:val="55686AC9"/>
    <w:rsid w:val="55E12836"/>
    <w:rsid w:val="565FF416"/>
    <w:rsid w:val="568A0A85"/>
    <w:rsid w:val="56A25E01"/>
    <w:rsid w:val="56F30740"/>
    <w:rsid w:val="57227683"/>
    <w:rsid w:val="5752DA74"/>
    <w:rsid w:val="58001DBB"/>
    <w:rsid w:val="58043456"/>
    <w:rsid w:val="582022C6"/>
    <w:rsid w:val="589CB0AF"/>
    <w:rsid w:val="58C83918"/>
    <w:rsid w:val="596A51FF"/>
    <w:rsid w:val="599340C1"/>
    <w:rsid w:val="599AE628"/>
    <w:rsid w:val="5A0E1DDC"/>
    <w:rsid w:val="5A385A7D"/>
    <w:rsid w:val="5A3E373C"/>
    <w:rsid w:val="5A755108"/>
    <w:rsid w:val="5A944A22"/>
    <w:rsid w:val="5ABB25AD"/>
    <w:rsid w:val="5AEC8927"/>
    <w:rsid w:val="5B09B25A"/>
    <w:rsid w:val="5B311C19"/>
    <w:rsid w:val="5B529B8F"/>
    <w:rsid w:val="5B557F6D"/>
    <w:rsid w:val="5BD7A05A"/>
    <w:rsid w:val="5BD82E49"/>
    <w:rsid w:val="5BF5E7A6"/>
    <w:rsid w:val="5C1BCA96"/>
    <w:rsid w:val="5C270A1B"/>
    <w:rsid w:val="5C3DCBCD"/>
    <w:rsid w:val="5C49AA79"/>
    <w:rsid w:val="5C59D306"/>
    <w:rsid w:val="5CA2C019"/>
    <w:rsid w:val="5D0EA982"/>
    <w:rsid w:val="5D599DA4"/>
    <w:rsid w:val="5D79D66B"/>
    <w:rsid w:val="5D9C0272"/>
    <w:rsid w:val="5DDF723A"/>
    <w:rsid w:val="5E648234"/>
    <w:rsid w:val="5E810388"/>
    <w:rsid w:val="5EBE23AD"/>
    <w:rsid w:val="5EC81BAF"/>
    <w:rsid w:val="5ED3998E"/>
    <w:rsid w:val="5F0BDA3A"/>
    <w:rsid w:val="5F2556FE"/>
    <w:rsid w:val="5F8BA6B9"/>
    <w:rsid w:val="5FC8CC2A"/>
    <w:rsid w:val="5FC95505"/>
    <w:rsid w:val="600F463B"/>
    <w:rsid w:val="600FD341"/>
    <w:rsid w:val="607D5F60"/>
    <w:rsid w:val="609687BD"/>
    <w:rsid w:val="60B1772D"/>
    <w:rsid w:val="60BBBAAD"/>
    <w:rsid w:val="6146B210"/>
    <w:rsid w:val="616FDC73"/>
    <w:rsid w:val="619A8B71"/>
    <w:rsid w:val="61BA20CB"/>
    <w:rsid w:val="61BB9EFB"/>
    <w:rsid w:val="61C20FD7"/>
    <w:rsid w:val="61C4D4F8"/>
    <w:rsid w:val="62192FC1"/>
    <w:rsid w:val="623808DF"/>
    <w:rsid w:val="624F11C2"/>
    <w:rsid w:val="6268281E"/>
    <w:rsid w:val="62C66BAF"/>
    <w:rsid w:val="631807D3"/>
    <w:rsid w:val="633FC3C0"/>
    <w:rsid w:val="63D1F61D"/>
    <w:rsid w:val="63F9B4EA"/>
    <w:rsid w:val="642001B0"/>
    <w:rsid w:val="6471F1DD"/>
    <w:rsid w:val="64B99B1D"/>
    <w:rsid w:val="64E2376C"/>
    <w:rsid w:val="64E28FB8"/>
    <w:rsid w:val="64F15071"/>
    <w:rsid w:val="65012438"/>
    <w:rsid w:val="6505C9EA"/>
    <w:rsid w:val="65329468"/>
    <w:rsid w:val="659C345A"/>
    <w:rsid w:val="65AD317B"/>
    <w:rsid w:val="65B5EF72"/>
    <w:rsid w:val="65BBD211"/>
    <w:rsid w:val="65F20556"/>
    <w:rsid w:val="660682D5"/>
    <w:rsid w:val="6646BD76"/>
    <w:rsid w:val="666D493E"/>
    <w:rsid w:val="669D0276"/>
    <w:rsid w:val="66AC9FAC"/>
    <w:rsid w:val="66AD62BD"/>
    <w:rsid w:val="66F347D5"/>
    <w:rsid w:val="671066C0"/>
    <w:rsid w:val="674C5E5F"/>
    <w:rsid w:val="6757A272"/>
    <w:rsid w:val="67713393"/>
    <w:rsid w:val="6788889C"/>
    <w:rsid w:val="678DD5B7"/>
    <w:rsid w:val="6798A6A8"/>
    <w:rsid w:val="67BCF885"/>
    <w:rsid w:val="67BEADE4"/>
    <w:rsid w:val="67D25C6C"/>
    <w:rsid w:val="67E90346"/>
    <w:rsid w:val="68A007B1"/>
    <w:rsid w:val="68AD8A5D"/>
    <w:rsid w:val="68BE1CDB"/>
    <w:rsid w:val="68EA3675"/>
    <w:rsid w:val="68F372D3"/>
    <w:rsid w:val="691E6628"/>
    <w:rsid w:val="6935B5F0"/>
    <w:rsid w:val="696F8C1C"/>
    <w:rsid w:val="698BF349"/>
    <w:rsid w:val="69A29433"/>
    <w:rsid w:val="6A293FDB"/>
    <w:rsid w:val="6A566BCD"/>
    <w:rsid w:val="6A9F38E3"/>
    <w:rsid w:val="6AC49710"/>
    <w:rsid w:val="6B1F936B"/>
    <w:rsid w:val="6B22EAC8"/>
    <w:rsid w:val="6B27C3AA"/>
    <w:rsid w:val="6B39A84A"/>
    <w:rsid w:val="6B4F2D69"/>
    <w:rsid w:val="6B632ADA"/>
    <w:rsid w:val="6B8A6F1A"/>
    <w:rsid w:val="6BA998F6"/>
    <w:rsid w:val="6C517FE6"/>
    <w:rsid w:val="6C6D56B2"/>
    <w:rsid w:val="6CB649B0"/>
    <w:rsid w:val="6CCD7DA9"/>
    <w:rsid w:val="6CD1CDB2"/>
    <w:rsid w:val="6CE6A606"/>
    <w:rsid w:val="6CEAFDCA"/>
    <w:rsid w:val="6D25B2BE"/>
    <w:rsid w:val="6D6AE9B7"/>
    <w:rsid w:val="6D8DE117"/>
    <w:rsid w:val="6D951175"/>
    <w:rsid w:val="6DBBE2A1"/>
    <w:rsid w:val="6DE4C00F"/>
    <w:rsid w:val="6E04A3F4"/>
    <w:rsid w:val="6E81C98F"/>
    <w:rsid w:val="6EE221D4"/>
    <w:rsid w:val="6F511BE8"/>
    <w:rsid w:val="6FA4F774"/>
    <w:rsid w:val="70029BEE"/>
    <w:rsid w:val="70042E8F"/>
    <w:rsid w:val="7007F8F5"/>
    <w:rsid w:val="7018288C"/>
    <w:rsid w:val="704D313F"/>
    <w:rsid w:val="707DF235"/>
    <w:rsid w:val="70819D25"/>
    <w:rsid w:val="70AA9D1E"/>
    <w:rsid w:val="70C0F32C"/>
    <w:rsid w:val="70CB4F96"/>
    <w:rsid w:val="70D0AE32"/>
    <w:rsid w:val="70EB18B4"/>
    <w:rsid w:val="714744E5"/>
    <w:rsid w:val="71675861"/>
    <w:rsid w:val="716BADE3"/>
    <w:rsid w:val="7196728B"/>
    <w:rsid w:val="71BA1729"/>
    <w:rsid w:val="71DD89DC"/>
    <w:rsid w:val="720ACFFC"/>
    <w:rsid w:val="72302AF2"/>
    <w:rsid w:val="72395A56"/>
    <w:rsid w:val="724DF7CD"/>
    <w:rsid w:val="7253F52D"/>
    <w:rsid w:val="7261838B"/>
    <w:rsid w:val="727D4A8D"/>
    <w:rsid w:val="729BD4FC"/>
    <w:rsid w:val="72D13C3D"/>
    <w:rsid w:val="72DDBC8E"/>
    <w:rsid w:val="72E31546"/>
    <w:rsid w:val="73150F13"/>
    <w:rsid w:val="736031F5"/>
    <w:rsid w:val="7368EFAF"/>
    <w:rsid w:val="7399C069"/>
    <w:rsid w:val="73BC04E4"/>
    <w:rsid w:val="73E425B6"/>
    <w:rsid w:val="7406ED0E"/>
    <w:rsid w:val="741680D8"/>
    <w:rsid w:val="7432694B"/>
    <w:rsid w:val="7499C195"/>
    <w:rsid w:val="74A52524"/>
    <w:rsid w:val="74A5BE82"/>
    <w:rsid w:val="74B5122D"/>
    <w:rsid w:val="74C15B95"/>
    <w:rsid w:val="74D30C0B"/>
    <w:rsid w:val="7566F44D"/>
    <w:rsid w:val="761C267E"/>
    <w:rsid w:val="76418EE3"/>
    <w:rsid w:val="767E5223"/>
    <w:rsid w:val="76CE1E85"/>
    <w:rsid w:val="771A5B1A"/>
    <w:rsid w:val="773D763B"/>
    <w:rsid w:val="779FE7E0"/>
    <w:rsid w:val="77E051B8"/>
    <w:rsid w:val="78130ADA"/>
    <w:rsid w:val="782B1938"/>
    <w:rsid w:val="7840E7A3"/>
    <w:rsid w:val="7848F1CF"/>
    <w:rsid w:val="785A7B22"/>
    <w:rsid w:val="786DBF44"/>
    <w:rsid w:val="7887F580"/>
    <w:rsid w:val="78E52A2D"/>
    <w:rsid w:val="7952D13D"/>
    <w:rsid w:val="79779DB4"/>
    <w:rsid w:val="79AEDB3B"/>
    <w:rsid w:val="79CC219F"/>
    <w:rsid w:val="79E4C230"/>
    <w:rsid w:val="7A25C537"/>
    <w:rsid w:val="7A3A6570"/>
    <w:rsid w:val="7A7CB1A9"/>
    <w:rsid w:val="7AA8C939"/>
    <w:rsid w:val="7AC6D8F5"/>
    <w:rsid w:val="7AE3B109"/>
    <w:rsid w:val="7AEF97A1"/>
    <w:rsid w:val="7B03551D"/>
    <w:rsid w:val="7B18976E"/>
    <w:rsid w:val="7B2FEF76"/>
    <w:rsid w:val="7B4917D3"/>
    <w:rsid w:val="7B60F96F"/>
    <w:rsid w:val="7B901CFA"/>
    <w:rsid w:val="7B9AA9D4"/>
    <w:rsid w:val="7BB9BC91"/>
    <w:rsid w:val="7BEF5E2E"/>
    <w:rsid w:val="7BFCC60C"/>
    <w:rsid w:val="7C5034BD"/>
    <w:rsid w:val="7C640146"/>
    <w:rsid w:val="7C8A7FDF"/>
    <w:rsid w:val="7C8B6802"/>
    <w:rsid w:val="7CC9601A"/>
    <w:rsid w:val="7CCD89D7"/>
    <w:rsid w:val="7D1C62F2"/>
    <w:rsid w:val="7D2AC24D"/>
    <w:rsid w:val="7DDD07C0"/>
    <w:rsid w:val="7E11C38F"/>
    <w:rsid w:val="7E266F98"/>
    <w:rsid w:val="7E2C673C"/>
    <w:rsid w:val="7E39ABA4"/>
    <w:rsid w:val="7E489161"/>
    <w:rsid w:val="7E4B0ED7"/>
    <w:rsid w:val="7E7D59DF"/>
    <w:rsid w:val="7F0DD693"/>
    <w:rsid w:val="7F30B389"/>
    <w:rsid w:val="7F7334C7"/>
    <w:rsid w:val="7F78D821"/>
    <w:rsid w:val="7FB967A1"/>
    <w:rsid w:val="7FE6D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39228"/>
    </o:shapedefaults>
    <o:shapelayout v:ext="edit">
      <o:idmap v:ext="edit" data="2"/>
    </o:shapelayout>
  </w:shapeDefaults>
  <w:decimalSymbol w:val="."/>
  <w:listSeparator w:val=","/>
  <w14:docId w14:val="0E59E58F"/>
  <w15:docId w15:val="{EA2BAAA4-F064-47FA-9ED0-C7BD0727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1260"/>
      </w:tabs>
      <w:outlineLvl w:val="0"/>
    </w:pPr>
    <w:rPr>
      <w:b/>
      <w:szCs w:val="20"/>
    </w:rPr>
  </w:style>
  <w:style w:type="paragraph" w:styleId="Heading2">
    <w:name w:val="heading 2"/>
    <w:basedOn w:val="Normal"/>
    <w:next w:val="Normal"/>
    <w:qFormat/>
    <w:pPr>
      <w:keepNext/>
      <w:jc w:val="both"/>
      <w:outlineLvl w:val="1"/>
    </w:pPr>
    <w:rPr>
      <w:i/>
      <w:iCs/>
      <w:sz w:val="18"/>
    </w:rPr>
  </w:style>
  <w:style w:type="paragraph" w:styleId="Heading3">
    <w:name w:val="heading 3"/>
    <w:basedOn w:val="Normal"/>
    <w:next w:val="Normal"/>
    <w:qFormat/>
    <w:pPr>
      <w:keepNext/>
      <w:jc w:val="both"/>
      <w:outlineLvl w:val="2"/>
    </w:pPr>
    <w:rPr>
      <w:i/>
      <w:iCs/>
    </w:rPr>
  </w:style>
  <w:style w:type="paragraph" w:styleId="Heading4">
    <w:name w:val="heading 4"/>
    <w:basedOn w:val="Normal"/>
    <w:next w:val="Normal"/>
    <w:qFormat/>
    <w:pPr>
      <w:keepNext/>
      <w:outlineLvl w:val="3"/>
    </w:pPr>
    <w:rPr>
      <w:bCs/>
      <w:i/>
      <w:iCs/>
      <w:color w:val="00CCFF"/>
      <w:sz w:val="22"/>
    </w:rPr>
  </w:style>
  <w:style w:type="paragraph" w:styleId="Heading5">
    <w:name w:val="heading 5"/>
    <w:basedOn w:val="Normal"/>
    <w:next w:val="Normal"/>
    <w:qFormat/>
    <w:pPr>
      <w:keepNext/>
      <w:outlineLvl w:val="4"/>
    </w:pPr>
    <w:rPr>
      <w:rFonts w:ascii="Arial" w:hAnsi="Arial" w:cs="Arial"/>
      <w:b/>
      <w:sz w:val="22"/>
    </w:rPr>
  </w:style>
  <w:style w:type="paragraph" w:styleId="Heading6">
    <w:name w:val="heading 6"/>
    <w:basedOn w:val="Normal"/>
    <w:next w:val="Normal"/>
    <w:qFormat/>
    <w:pPr>
      <w:keepNext/>
      <w:outlineLvl w:val="5"/>
    </w:pPr>
    <w:rPr>
      <w:rFonts w:ascii="Arial" w:hAnsi="Arial" w:cs="Arial"/>
      <w:b/>
      <w:sz w:val="21"/>
    </w:rPr>
  </w:style>
  <w:style w:type="paragraph" w:styleId="Heading7">
    <w:name w:val="heading 7"/>
    <w:basedOn w:val="Normal"/>
    <w:next w:val="Normal"/>
    <w:qFormat/>
    <w:pPr>
      <w:keepNext/>
      <w:outlineLvl w:val="6"/>
    </w:pPr>
    <w:rPr>
      <w:rFonts w:ascii="Trebuchet MS" w:hAnsi="Trebuchet MS" w:cs="Arial"/>
      <w:b/>
      <w:bCs/>
      <w:u w:val="single"/>
    </w:rPr>
  </w:style>
  <w:style w:type="paragraph" w:styleId="Heading8">
    <w:name w:val="heading 8"/>
    <w:basedOn w:val="Normal"/>
    <w:next w:val="Normal"/>
    <w:qFormat/>
    <w:pPr>
      <w:keepNext/>
      <w:jc w:val="center"/>
      <w:outlineLvl w:val="7"/>
    </w:pPr>
    <w:rPr>
      <w:rFonts w:ascii="Trebuchet MS" w:hAnsi="Trebuchet MS" w:cs="Arial"/>
      <w:b/>
      <w:bCs/>
      <w:sz w:val="28"/>
    </w:rPr>
  </w:style>
  <w:style w:type="paragraph" w:styleId="Heading9">
    <w:name w:val="heading 9"/>
    <w:basedOn w:val="Normal"/>
    <w:next w:val="Normal"/>
    <w:qFormat/>
    <w:pPr>
      <w:keepNext/>
      <w:outlineLvl w:val="8"/>
    </w:pPr>
    <w:rPr>
      <w:rFonts w:ascii="Trebuchet MS" w:hAnsi="Trebuchet MS" w:cs="Arial"/>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WBody">
    <w:name w:val="SoWBody"/>
    <w:pPr>
      <w:widowControl w:val="0"/>
      <w:spacing w:before="60" w:line="220" w:lineRule="exact"/>
    </w:pPr>
    <w:rPr>
      <w:rFonts w:ascii="Arial" w:hAnsi="Arial"/>
      <w:sz w:val="16"/>
      <w:lang w:val="en-US" w:eastAsia="en-US"/>
    </w:rPr>
  </w:style>
  <w:style w:type="paragraph" w:customStyle="1" w:styleId="SoWBullet1">
    <w:name w:val="SoWBullet1"/>
    <w:pPr>
      <w:widowControl w:val="0"/>
      <w:tabs>
        <w:tab w:val="left" w:pos="170"/>
      </w:tabs>
      <w:spacing w:line="200" w:lineRule="exact"/>
      <w:ind w:left="170" w:hanging="170"/>
    </w:pPr>
    <w:rPr>
      <w:rFonts w:ascii="Arial" w:hAnsi="Arial"/>
      <w:sz w:val="16"/>
      <w:lang w:val="en-US" w:eastAsia="en-US"/>
    </w:rPr>
  </w:style>
  <w:style w:type="paragraph" w:styleId="BodyTextIndent">
    <w:name w:val="Body Text Indent"/>
    <w:basedOn w:val="Normal"/>
    <w:pPr>
      <w:ind w:left="304"/>
    </w:pPr>
    <w:rPr>
      <w:sz w:val="20"/>
      <w:szCs w:val="20"/>
    </w:rPr>
  </w:style>
  <w:style w:type="paragraph" w:styleId="Header">
    <w:name w:val="header"/>
    <w:basedOn w:val="Normal"/>
    <w:pPr>
      <w:tabs>
        <w:tab w:val="center" w:pos="4153"/>
        <w:tab w:val="right" w:pos="8306"/>
      </w:tabs>
    </w:pPr>
    <w:rPr>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0"/>
      <w:szCs w:val="20"/>
    </w:rPr>
  </w:style>
  <w:style w:type="character" w:styleId="Hyperlink">
    <w:name w:val="Hyperlink"/>
    <w:rPr>
      <w:color w:val="0000FF"/>
      <w:u w:val="single"/>
    </w:rPr>
  </w:style>
  <w:style w:type="paragraph" w:styleId="BodyText">
    <w:name w:val="Body Text"/>
    <w:basedOn w:val="Normal"/>
    <w:pPr>
      <w:jc w:val="both"/>
    </w:pPr>
    <w:rPr>
      <w:rFonts w:ascii="Arial" w:hAnsi="Arial" w:cs="Arial"/>
      <w:sz w:val="18"/>
    </w:rPr>
  </w:style>
  <w:style w:type="paragraph" w:styleId="PlainText">
    <w:name w:val="Plain Text"/>
    <w:basedOn w:val="Normal"/>
    <w:rPr>
      <w:rFonts w:ascii="Courier New" w:hAnsi="Courier New" w:cs="Courier New"/>
      <w:sz w:val="20"/>
      <w:szCs w:val="20"/>
    </w:rPr>
  </w:style>
  <w:style w:type="paragraph" w:styleId="BodyText2">
    <w:name w:val="Body Text 2"/>
    <w:basedOn w:val="Normal"/>
    <w:rPr>
      <w:rFonts w:ascii="Arial" w:hAnsi="Arial" w:cs="Arial"/>
      <w:sz w:val="18"/>
    </w:rPr>
  </w:style>
  <w:style w:type="paragraph" w:styleId="BodyText3">
    <w:name w:val="Body Text 3"/>
    <w:basedOn w:val="Normal"/>
    <w:rPr>
      <w:rFonts w:ascii="Arial" w:hAnsi="Arial" w:cs="Arial"/>
      <w:bCs/>
      <w:sz w:val="21"/>
    </w:rPr>
  </w:style>
  <w:style w:type="character" w:styleId="FollowedHyperlink">
    <w:name w:val="FollowedHyperlink"/>
    <w:rPr>
      <w:color w:val="800080"/>
      <w:u w:val="single"/>
    </w:rPr>
  </w:style>
  <w:style w:type="paragraph" w:styleId="Title">
    <w:name w:val="Title"/>
    <w:basedOn w:val="Normal"/>
    <w:qFormat/>
    <w:pPr>
      <w:jc w:val="center"/>
    </w:pPr>
    <w:rPr>
      <w:rFonts w:ascii="Comic Sans MS" w:hAnsi="Comic Sans MS"/>
      <w:sz w:val="4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Pr>
      <w:lang w:eastAsia="en-U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13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es4muslims.com/" TargetMode="External"/><Relationship Id="rId13" Type="http://schemas.openxmlformats.org/officeDocument/2006/relationships/hyperlink" Target="https://humanists.uk/ceremonies/humanist-naming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urchofengland.org/life-events/christenings/parents-guide-christenings/thanksgiving-serv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esterroadbaptist.org.uk/Groups/310022/Infant_Dedication.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xH89kg1K0RQ" TargetMode="External"/><Relationship Id="rId4" Type="http://schemas.openxmlformats.org/officeDocument/2006/relationships/webSettings" Target="webSettings.xml"/><Relationship Id="rId9" Type="http://schemas.openxmlformats.org/officeDocument/2006/relationships/hyperlink" Target="https://humanists.uk/ceremonies/humanist-naming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3493</Words>
  <Characters>19912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How does faith affect family life?</vt:lpstr>
    </vt:vector>
  </TitlesOfParts>
  <Company>Devon Curriculum Services</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does faith affect family life?</dc:title>
  <dc:creator>Kirklees SACRE</dc:creator>
  <cp:lastModifiedBy>i ross</cp:lastModifiedBy>
  <cp:revision>2</cp:revision>
  <cp:lastPrinted>2005-02-03T09:39:00Z</cp:lastPrinted>
  <dcterms:created xsi:type="dcterms:W3CDTF">2025-03-11T15:40:00Z</dcterms:created>
  <dcterms:modified xsi:type="dcterms:W3CDTF">2025-03-11T15:40:00Z</dcterms:modified>
</cp:coreProperties>
</file>